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DE" w:rsidRDefault="002B2CDE" w:rsidP="006C307B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sz w:val="36"/>
          <w:lang w:eastAsia="pl-PL"/>
        </w:rPr>
      </w:pPr>
      <w:r>
        <w:rPr>
          <w:rFonts w:eastAsia="Times New Roman"/>
          <w:kern w:val="3"/>
          <w:sz w:val="36"/>
          <w:lang w:eastAsia="pl-PL"/>
        </w:rPr>
        <w:t>Realizacja treści programowych</w:t>
      </w:r>
    </w:p>
    <w:p w:rsidR="002B2CDE" w:rsidRDefault="003E41D3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sz w:val="36"/>
          <w:lang w:eastAsia="pl-PL"/>
        </w:rPr>
      </w:pPr>
      <w:r>
        <w:rPr>
          <w:rFonts w:eastAsia="Times New Roman"/>
          <w:kern w:val="3"/>
          <w:sz w:val="36"/>
          <w:lang w:eastAsia="pl-PL"/>
        </w:rPr>
        <w:t>Maj</w:t>
      </w:r>
      <w:r w:rsidR="002B2CDE">
        <w:rPr>
          <w:rFonts w:eastAsia="Times New Roman"/>
          <w:kern w:val="3"/>
          <w:sz w:val="36"/>
          <w:lang w:eastAsia="pl-PL"/>
        </w:rPr>
        <w:t xml:space="preserve"> gr. I Biedronki</w:t>
      </w:r>
    </w:p>
    <w:p w:rsidR="002B2CDE" w:rsidRDefault="002B2CDE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lang w:eastAsia="pl-PL"/>
        </w:rPr>
      </w:pPr>
      <w:r w:rsidRPr="003528CE">
        <w:rPr>
          <w:rFonts w:eastAsia="Times New Roman"/>
          <w:kern w:val="3"/>
          <w:sz w:val="36"/>
          <w:lang w:eastAsia="pl-PL"/>
        </w:rPr>
        <w:t>Tematy kompleksowe:</w:t>
      </w:r>
    </w:p>
    <w:p w:rsidR="003E41D3" w:rsidRPr="003E41D3" w:rsidRDefault="003E41D3" w:rsidP="003E41D3">
      <w:pPr>
        <w:pStyle w:val="Bezodstpw"/>
        <w:spacing w:line="360" w:lineRule="auto"/>
        <w:jc w:val="center"/>
        <w:rPr>
          <w:b/>
          <w:kern w:val="3"/>
          <w:lang w:eastAsia="pl-PL"/>
        </w:rPr>
      </w:pPr>
      <w:r w:rsidRPr="003E41D3">
        <w:rPr>
          <w:b/>
          <w:kern w:val="3"/>
          <w:lang w:eastAsia="pl-PL"/>
        </w:rPr>
        <w:t>ŚWIĘTA MAJOWE</w:t>
      </w:r>
    </w:p>
    <w:p w:rsidR="003E41D3" w:rsidRPr="003E41D3" w:rsidRDefault="003E41D3" w:rsidP="003E41D3">
      <w:pPr>
        <w:pStyle w:val="Bezodstpw"/>
        <w:spacing w:line="360" w:lineRule="auto"/>
        <w:jc w:val="center"/>
        <w:rPr>
          <w:b/>
          <w:kern w:val="3"/>
          <w:lang w:eastAsia="pl-PL"/>
        </w:rPr>
      </w:pPr>
      <w:r w:rsidRPr="003E41D3">
        <w:rPr>
          <w:b/>
          <w:kern w:val="3"/>
          <w:lang w:eastAsia="pl-PL"/>
        </w:rPr>
        <w:t>ZAGRANICZNE PODRÓŻE</w:t>
      </w:r>
    </w:p>
    <w:p w:rsidR="003E41D3" w:rsidRPr="003E41D3" w:rsidRDefault="003E41D3" w:rsidP="003E41D3">
      <w:pPr>
        <w:pStyle w:val="Bezodstpw"/>
        <w:spacing w:line="360" w:lineRule="auto"/>
        <w:jc w:val="center"/>
        <w:rPr>
          <w:b/>
          <w:kern w:val="3"/>
          <w:lang w:eastAsia="pl-PL"/>
        </w:rPr>
      </w:pPr>
      <w:r w:rsidRPr="003E41D3">
        <w:rPr>
          <w:b/>
          <w:kern w:val="3"/>
          <w:lang w:eastAsia="pl-PL"/>
        </w:rPr>
        <w:t>WIOSNA W PEŁNI</w:t>
      </w:r>
    </w:p>
    <w:p w:rsidR="003E41D3" w:rsidRDefault="003E41D3" w:rsidP="003E41D3">
      <w:pPr>
        <w:pStyle w:val="Bezodstpw"/>
        <w:spacing w:line="360" w:lineRule="auto"/>
        <w:jc w:val="center"/>
        <w:rPr>
          <w:b/>
          <w:kern w:val="3"/>
          <w:lang w:eastAsia="pl-PL"/>
        </w:rPr>
      </w:pPr>
      <w:r w:rsidRPr="003E41D3">
        <w:rPr>
          <w:b/>
          <w:kern w:val="3"/>
          <w:lang w:eastAsia="pl-PL"/>
        </w:rPr>
        <w:t>RODZINNA FOTOGRAFIA</w:t>
      </w:r>
    </w:p>
    <w:p w:rsidR="003866B5" w:rsidRPr="003E41D3" w:rsidRDefault="003866B5" w:rsidP="003E41D3">
      <w:pPr>
        <w:pStyle w:val="Bezodstpw"/>
        <w:spacing w:line="360" w:lineRule="auto"/>
        <w:jc w:val="center"/>
        <w:rPr>
          <w:b/>
          <w:kern w:val="3"/>
          <w:lang w:eastAsia="pl-PL"/>
        </w:rPr>
      </w:pPr>
    </w:p>
    <w:p w:rsidR="002B2CDE" w:rsidRDefault="002B2CDE" w:rsidP="002B2CDE">
      <w:r>
        <w:t>Cele ogólne:</w:t>
      </w:r>
    </w:p>
    <w:p w:rsidR="002B2CDE" w:rsidRDefault="002B2CDE" w:rsidP="002B2CDE">
      <w:r>
        <w:t>Obszar Fizyczny:</w:t>
      </w:r>
    </w:p>
    <w:p w:rsidR="002B2CDE" w:rsidRDefault="003E41D3" w:rsidP="002B2CDE">
      <w:pPr>
        <w:pStyle w:val="Akapitzlist"/>
        <w:numPr>
          <w:ilvl w:val="0"/>
          <w:numId w:val="1"/>
        </w:numPr>
      </w:pPr>
      <w:r>
        <w:t>Uczestniczenie w zabawach kształtujących motorykę dużą i sprawność ciała</w:t>
      </w:r>
    </w:p>
    <w:p w:rsidR="002B2CDE" w:rsidRDefault="002B2CDE" w:rsidP="002B2CDE">
      <w:pPr>
        <w:pStyle w:val="Akapitzlist"/>
        <w:numPr>
          <w:ilvl w:val="0"/>
          <w:numId w:val="1"/>
        </w:numPr>
      </w:pPr>
      <w:r>
        <w:t>Aktywne uczestniczenie w zabawach ruchowych</w:t>
      </w:r>
    </w:p>
    <w:p w:rsidR="002B2CDE" w:rsidRDefault="003E41D3" w:rsidP="002B2CDE">
      <w:pPr>
        <w:pStyle w:val="Akapitzlist"/>
        <w:numPr>
          <w:ilvl w:val="0"/>
          <w:numId w:val="1"/>
        </w:numPr>
      </w:pPr>
      <w:r>
        <w:t>Ćwiczenie prawidłowego chwytu pisarskiego</w:t>
      </w:r>
    </w:p>
    <w:p w:rsidR="00267D1E" w:rsidRDefault="001648E9" w:rsidP="002B2CDE">
      <w:pPr>
        <w:pStyle w:val="Akapitzlist"/>
        <w:numPr>
          <w:ilvl w:val="0"/>
          <w:numId w:val="1"/>
        </w:numPr>
      </w:pPr>
      <w:r>
        <w:t>Organizowanie najbliższego otoczenia w sposób umożliwiający wykonanie powierzonych działań</w:t>
      </w:r>
    </w:p>
    <w:p w:rsidR="006C307B" w:rsidRDefault="006C307B" w:rsidP="002B2CDE">
      <w:pPr>
        <w:pStyle w:val="Akapitzlist"/>
        <w:numPr>
          <w:ilvl w:val="0"/>
          <w:numId w:val="1"/>
        </w:numPr>
      </w:pPr>
      <w:r>
        <w:t>Udział w zajęciach sensorycznych, doskonalenia małej motoryki</w:t>
      </w:r>
    </w:p>
    <w:p w:rsidR="002B2CDE" w:rsidRDefault="002B2CDE" w:rsidP="002B2CDE"/>
    <w:p w:rsidR="002B2CDE" w:rsidRDefault="002B2CDE" w:rsidP="002B2CDE">
      <w:r>
        <w:t>Obszar emocjonalny:</w:t>
      </w:r>
    </w:p>
    <w:p w:rsidR="002B2CDE" w:rsidRDefault="003E41D3" w:rsidP="002B2CDE">
      <w:pPr>
        <w:pStyle w:val="Akapitzlist"/>
        <w:numPr>
          <w:ilvl w:val="0"/>
          <w:numId w:val="2"/>
        </w:numPr>
      </w:pPr>
      <w:r>
        <w:t>Stwarzanie okazji do czerpania radości z czynności artystycznych, takich jak śpiewanie, malowanie, taniec</w:t>
      </w:r>
    </w:p>
    <w:p w:rsidR="002B2CDE" w:rsidRDefault="003E41D3" w:rsidP="002B2CDE">
      <w:pPr>
        <w:pStyle w:val="Akapitzlist"/>
        <w:numPr>
          <w:ilvl w:val="0"/>
          <w:numId w:val="2"/>
        </w:numPr>
      </w:pPr>
      <w:r>
        <w:t>Wdrażanie do wytrwałości w doprowadzeniu rozpoczętych zadań do końca</w:t>
      </w:r>
    </w:p>
    <w:p w:rsidR="00267D1E" w:rsidRDefault="00267D1E" w:rsidP="002B2CDE">
      <w:pPr>
        <w:pStyle w:val="Akapitzlist"/>
        <w:numPr>
          <w:ilvl w:val="0"/>
          <w:numId w:val="2"/>
        </w:numPr>
      </w:pPr>
      <w:r>
        <w:t>Radzenie sobie z nieprzyjemnymi emocjami</w:t>
      </w:r>
    </w:p>
    <w:p w:rsidR="00EA14A2" w:rsidRDefault="00EA14A2" w:rsidP="002B2CDE">
      <w:pPr>
        <w:pStyle w:val="Akapitzlist"/>
        <w:numPr>
          <w:ilvl w:val="0"/>
          <w:numId w:val="2"/>
        </w:numPr>
      </w:pPr>
      <w:r>
        <w:t>Wdrażanie do radzenia sobie z niepowodzeniami w zabawie</w:t>
      </w:r>
    </w:p>
    <w:p w:rsidR="002B2CDE" w:rsidRDefault="002B2CDE" w:rsidP="002B2CDE"/>
    <w:p w:rsidR="002B2CDE" w:rsidRDefault="002B2CDE" w:rsidP="002B2CDE">
      <w:r>
        <w:t>Obszar społeczny:</w:t>
      </w:r>
    </w:p>
    <w:p w:rsidR="002B2CDE" w:rsidRDefault="003E41D3" w:rsidP="002B2CDE">
      <w:pPr>
        <w:pStyle w:val="Akapitzlist"/>
        <w:numPr>
          <w:ilvl w:val="0"/>
          <w:numId w:val="2"/>
        </w:numPr>
      </w:pPr>
      <w:r>
        <w:t>Rozbudzanie zainteresowania postaciami historycznymi</w:t>
      </w:r>
    </w:p>
    <w:p w:rsidR="005A7FBB" w:rsidRDefault="00B128C2" w:rsidP="002B2CDE">
      <w:pPr>
        <w:pStyle w:val="Akapitzlist"/>
        <w:numPr>
          <w:ilvl w:val="0"/>
          <w:numId w:val="2"/>
        </w:numPr>
      </w:pPr>
      <w:r>
        <w:t>Stwarzanie okazji do poznawania i podziwiania najbliższego otoczenia, budowanie poczucia przywiązania do miejsca zamieszkania</w:t>
      </w:r>
    </w:p>
    <w:p w:rsidR="00267D1E" w:rsidRDefault="00267D1E" w:rsidP="002B2CDE">
      <w:pPr>
        <w:pStyle w:val="Akapitzlist"/>
        <w:numPr>
          <w:ilvl w:val="0"/>
          <w:numId w:val="2"/>
        </w:numPr>
      </w:pPr>
      <w:r>
        <w:t>Przestrzeganie reguł gier i zabaw</w:t>
      </w:r>
    </w:p>
    <w:p w:rsidR="006C307B" w:rsidRDefault="006C307B" w:rsidP="002B2CDE">
      <w:pPr>
        <w:pStyle w:val="Akapitzlist"/>
        <w:numPr>
          <w:ilvl w:val="0"/>
          <w:numId w:val="2"/>
        </w:numPr>
      </w:pPr>
      <w:r>
        <w:t>Uczestniczenie w zabawach wymagających współpracy</w:t>
      </w:r>
    </w:p>
    <w:p w:rsidR="002B2CDE" w:rsidRDefault="002B2CDE" w:rsidP="002B2CDE"/>
    <w:p w:rsidR="002B2CDE" w:rsidRDefault="002B2CDE" w:rsidP="002B2CDE">
      <w:r>
        <w:t>Obszar poznawczy:</w:t>
      </w:r>
    </w:p>
    <w:p w:rsidR="002B2CDE" w:rsidRDefault="003E41D3" w:rsidP="002B2CDE">
      <w:pPr>
        <w:pStyle w:val="Akapitzlist"/>
        <w:numPr>
          <w:ilvl w:val="0"/>
          <w:numId w:val="2"/>
        </w:numPr>
      </w:pPr>
      <w:r>
        <w:t>Kształtowanie postawy patriotycznej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Rozpoznawanie i odtwarzanie rytmów matematycznych</w:t>
      </w:r>
    </w:p>
    <w:p w:rsidR="002B2CDE" w:rsidRDefault="003E41D3" w:rsidP="002B2CDE">
      <w:pPr>
        <w:pStyle w:val="Akapitzlist"/>
        <w:numPr>
          <w:ilvl w:val="0"/>
          <w:numId w:val="2"/>
        </w:numPr>
      </w:pPr>
      <w:r>
        <w:t>Zapoznanie poprzez literaturę z symbolami narodowymi i treściami patriotycznymi</w:t>
      </w:r>
    </w:p>
    <w:p w:rsidR="00B128C2" w:rsidRDefault="00B128C2" w:rsidP="002B2CDE">
      <w:pPr>
        <w:pStyle w:val="Akapitzlist"/>
        <w:numPr>
          <w:ilvl w:val="0"/>
          <w:numId w:val="2"/>
        </w:numPr>
      </w:pPr>
      <w:r>
        <w:t>Poznanie kwiatów i owadów łąkowych</w:t>
      </w:r>
    </w:p>
    <w:p w:rsidR="00795294" w:rsidRDefault="00795294" w:rsidP="002B2CDE">
      <w:pPr>
        <w:pStyle w:val="Akapitzlist"/>
        <w:numPr>
          <w:ilvl w:val="0"/>
          <w:numId w:val="2"/>
        </w:numPr>
      </w:pPr>
      <w:r>
        <w:t>Wypowiadanie się na temat członków rodziny, podawanie ich imion, cech wyglądu i upodobań,</w:t>
      </w:r>
    </w:p>
    <w:p w:rsidR="00795294" w:rsidRDefault="00795294" w:rsidP="002B2CDE">
      <w:pPr>
        <w:pStyle w:val="Akapitzlist"/>
        <w:numPr>
          <w:ilvl w:val="0"/>
          <w:numId w:val="2"/>
        </w:numPr>
      </w:pPr>
      <w:r>
        <w:t>Recytowanie wierszy z pamięci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Analizowanie i opisywanie ilustracji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Nazywanie środków transportu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Przeliczanie na konkretach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Aktywne uczestniczenie w zabawach muzycznych</w:t>
      </w:r>
    </w:p>
    <w:p w:rsidR="006C307B" w:rsidRDefault="006C307B" w:rsidP="00795294">
      <w:pPr>
        <w:pStyle w:val="Akapitzlist"/>
        <w:numPr>
          <w:ilvl w:val="0"/>
          <w:numId w:val="2"/>
        </w:numPr>
      </w:pPr>
      <w:r>
        <w:t>Klasyfikowanie elementów według podanej kategorii</w:t>
      </w:r>
    </w:p>
    <w:sectPr w:rsidR="006C307B" w:rsidSect="009E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785"/>
    <w:multiLevelType w:val="hybridMultilevel"/>
    <w:tmpl w:val="B32876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43C94"/>
    <w:multiLevelType w:val="multilevel"/>
    <w:tmpl w:val="4E907D2C"/>
    <w:lvl w:ilvl="0">
      <w:numFmt w:val="bullet"/>
      <w:lvlText w:val=""/>
      <w:lvlJc w:val="left"/>
      <w:pPr>
        <w:ind w:left="30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7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2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9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6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3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0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814" w:hanging="360"/>
      </w:pPr>
      <w:rPr>
        <w:rFonts w:ascii="Wingdings" w:hAnsi="Wingdings"/>
      </w:rPr>
    </w:lvl>
  </w:abstractNum>
  <w:abstractNum w:abstractNumId="2">
    <w:nsid w:val="67D93392"/>
    <w:multiLevelType w:val="hybridMultilevel"/>
    <w:tmpl w:val="39525A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CDE"/>
    <w:rsid w:val="00140B40"/>
    <w:rsid w:val="001648E9"/>
    <w:rsid w:val="00267D1E"/>
    <w:rsid w:val="002B2CDE"/>
    <w:rsid w:val="003866B5"/>
    <w:rsid w:val="003E41D3"/>
    <w:rsid w:val="005A7FBB"/>
    <w:rsid w:val="006C307B"/>
    <w:rsid w:val="00737734"/>
    <w:rsid w:val="00795294"/>
    <w:rsid w:val="00AB6BAA"/>
    <w:rsid w:val="00B128C2"/>
    <w:rsid w:val="00B32BE5"/>
    <w:rsid w:val="00EA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C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DE"/>
    <w:pPr>
      <w:ind w:left="720"/>
      <w:contextualSpacing/>
    </w:pPr>
    <w:rPr>
      <w:szCs w:val="21"/>
    </w:rPr>
  </w:style>
  <w:style w:type="paragraph" w:styleId="Bezodstpw">
    <w:name w:val="No Spacing"/>
    <w:uiPriority w:val="1"/>
    <w:qFormat/>
    <w:rsid w:val="003E41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Nauczyciele</dc:creator>
  <cp:lastModifiedBy>Nauczyciele</cp:lastModifiedBy>
  <cp:revision>7</cp:revision>
  <dcterms:created xsi:type="dcterms:W3CDTF">2025-04-30T10:41:00Z</dcterms:created>
  <dcterms:modified xsi:type="dcterms:W3CDTF">2025-04-30T10:46:00Z</dcterms:modified>
</cp:coreProperties>
</file>