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EE2" w:rsidRDefault="000C4EE2">
      <w:r>
        <w:rPr>
          <w:noProof/>
        </w:rPr>
        <w:drawing>
          <wp:inline distT="0" distB="0" distL="0" distR="0">
            <wp:extent cx="3429000" cy="21545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00_F_67339537_0kw3PxjA8qjCEgfH0XNq8eFZ3g3ZS68J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606" cy="2154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EE2" w:rsidRDefault="000C4EE2">
      <w:pPr>
        <w:rPr>
          <w:b/>
          <w:bCs/>
          <w:color w:val="C00000"/>
          <w:sz w:val="24"/>
          <w:szCs w:val="24"/>
          <w:u w:val="single"/>
        </w:rPr>
      </w:pPr>
      <w:r w:rsidRPr="000C4EE2">
        <w:rPr>
          <w:b/>
          <w:bCs/>
          <w:color w:val="C00000"/>
          <w:sz w:val="24"/>
          <w:szCs w:val="24"/>
          <w:u w:val="single"/>
        </w:rPr>
        <w:t>Realizacja treści programowych w miesiącu październiku grupa III „Pszczoły”.</w:t>
      </w:r>
    </w:p>
    <w:p w:rsidR="000C4EE2" w:rsidRPr="000C4EE2" w:rsidRDefault="000C4EE2" w:rsidP="000C4EE2">
      <w:pPr>
        <w:pStyle w:val="Bezodstpw"/>
        <w:rPr>
          <w:sz w:val="24"/>
          <w:szCs w:val="24"/>
        </w:rPr>
      </w:pPr>
      <w:r w:rsidRPr="000C4EE2">
        <w:rPr>
          <w:sz w:val="24"/>
          <w:szCs w:val="24"/>
        </w:rPr>
        <w:t>Tematy kompleksowe.</w:t>
      </w:r>
    </w:p>
    <w:p w:rsidR="000C4EE2" w:rsidRPr="000C4EE2" w:rsidRDefault="000C4EE2" w:rsidP="000C4EE2">
      <w:pPr>
        <w:pStyle w:val="Bezodstpw"/>
        <w:numPr>
          <w:ilvl w:val="0"/>
          <w:numId w:val="1"/>
        </w:numPr>
        <w:rPr>
          <w:rFonts w:ascii="Lucida Calligraphy" w:hAnsi="Lucida Calligraphy"/>
          <w:sz w:val="24"/>
          <w:szCs w:val="24"/>
        </w:rPr>
      </w:pPr>
      <w:r w:rsidRPr="000C4EE2">
        <w:rPr>
          <w:rFonts w:ascii="Lucida Calligraphy" w:hAnsi="Lucida Calligraphy"/>
          <w:sz w:val="24"/>
          <w:szCs w:val="24"/>
        </w:rPr>
        <w:t>Jesie</w:t>
      </w:r>
      <w:r w:rsidRPr="000C4EE2">
        <w:rPr>
          <w:rFonts w:ascii="Calibri" w:hAnsi="Calibri" w:cs="Calibri"/>
          <w:sz w:val="24"/>
          <w:szCs w:val="24"/>
        </w:rPr>
        <w:t>ń</w:t>
      </w:r>
      <w:r w:rsidRPr="000C4EE2">
        <w:rPr>
          <w:rFonts w:ascii="Lucida Calligraphy" w:hAnsi="Lucida Calligraphy"/>
          <w:sz w:val="24"/>
          <w:szCs w:val="24"/>
        </w:rPr>
        <w:t xml:space="preserve"> w sadzie, w ogrodzie.</w:t>
      </w:r>
    </w:p>
    <w:p w:rsidR="000C4EE2" w:rsidRPr="000C4EE2" w:rsidRDefault="000C4EE2" w:rsidP="000C4EE2">
      <w:pPr>
        <w:pStyle w:val="Bezodstpw"/>
        <w:numPr>
          <w:ilvl w:val="0"/>
          <w:numId w:val="1"/>
        </w:numPr>
        <w:rPr>
          <w:rFonts w:ascii="Lucida Calligraphy" w:hAnsi="Lucida Calligraphy"/>
          <w:sz w:val="24"/>
          <w:szCs w:val="24"/>
        </w:rPr>
      </w:pPr>
      <w:r w:rsidRPr="000C4EE2">
        <w:rPr>
          <w:rFonts w:ascii="Lucida Calligraphy" w:hAnsi="Lucida Calligraphy"/>
          <w:sz w:val="24"/>
          <w:szCs w:val="24"/>
        </w:rPr>
        <w:t>Zwierz</w:t>
      </w:r>
      <w:r w:rsidRPr="000C4EE2">
        <w:rPr>
          <w:rFonts w:ascii="Calibri" w:hAnsi="Calibri" w:cs="Calibri"/>
          <w:sz w:val="24"/>
          <w:szCs w:val="24"/>
        </w:rPr>
        <w:t>ę</w:t>
      </w:r>
      <w:r w:rsidRPr="000C4EE2">
        <w:rPr>
          <w:rFonts w:ascii="Lucida Calligraphy" w:hAnsi="Lucida Calligraphy"/>
          <w:sz w:val="24"/>
          <w:szCs w:val="24"/>
        </w:rPr>
        <w:t>ta jesieni</w:t>
      </w:r>
      <w:r w:rsidRPr="000C4EE2">
        <w:rPr>
          <w:rFonts w:ascii="Calibri" w:hAnsi="Calibri" w:cs="Calibri"/>
          <w:sz w:val="24"/>
          <w:szCs w:val="24"/>
        </w:rPr>
        <w:t>ą</w:t>
      </w:r>
      <w:r w:rsidRPr="000C4EE2">
        <w:rPr>
          <w:rFonts w:ascii="Lucida Calligraphy" w:hAnsi="Lucida Calligraphy"/>
          <w:sz w:val="24"/>
          <w:szCs w:val="24"/>
        </w:rPr>
        <w:t>.</w:t>
      </w:r>
    </w:p>
    <w:p w:rsidR="000C4EE2" w:rsidRPr="000C4EE2" w:rsidRDefault="000C4EE2" w:rsidP="000C4EE2">
      <w:pPr>
        <w:pStyle w:val="Bezodstpw"/>
        <w:numPr>
          <w:ilvl w:val="0"/>
          <w:numId w:val="1"/>
        </w:numPr>
        <w:rPr>
          <w:rFonts w:ascii="Lucida Calligraphy" w:hAnsi="Lucida Calligraphy"/>
          <w:sz w:val="24"/>
          <w:szCs w:val="24"/>
        </w:rPr>
      </w:pPr>
      <w:r w:rsidRPr="000C4EE2">
        <w:rPr>
          <w:rFonts w:ascii="Lucida Calligraphy" w:hAnsi="Lucida Calligraphy"/>
          <w:sz w:val="24"/>
          <w:szCs w:val="24"/>
        </w:rPr>
        <w:t>Moja rodzin, mój dom.</w:t>
      </w:r>
    </w:p>
    <w:p w:rsidR="000C4EE2" w:rsidRDefault="000C4EE2" w:rsidP="000C4EE2">
      <w:pPr>
        <w:pStyle w:val="Bezodstpw"/>
        <w:numPr>
          <w:ilvl w:val="0"/>
          <w:numId w:val="1"/>
        </w:numPr>
        <w:rPr>
          <w:rFonts w:ascii="Lucida Calligraphy" w:hAnsi="Lucida Calligraphy"/>
          <w:sz w:val="24"/>
          <w:szCs w:val="24"/>
        </w:rPr>
      </w:pPr>
      <w:r w:rsidRPr="000C4EE2">
        <w:rPr>
          <w:rFonts w:ascii="Lucida Calligraphy" w:hAnsi="Lucida Calligraphy"/>
          <w:sz w:val="24"/>
          <w:szCs w:val="24"/>
        </w:rPr>
        <w:t>Domowi ulubie</w:t>
      </w:r>
      <w:r w:rsidRPr="000C4EE2">
        <w:rPr>
          <w:rFonts w:ascii="Calibri" w:hAnsi="Calibri" w:cs="Calibri"/>
          <w:sz w:val="24"/>
          <w:szCs w:val="24"/>
        </w:rPr>
        <w:t>ń</w:t>
      </w:r>
      <w:r w:rsidRPr="000C4EE2">
        <w:rPr>
          <w:rFonts w:ascii="Lucida Calligraphy" w:hAnsi="Lucida Calligraphy"/>
          <w:sz w:val="24"/>
          <w:szCs w:val="24"/>
        </w:rPr>
        <w:t>cy.</w:t>
      </w:r>
    </w:p>
    <w:p w:rsidR="006737CA" w:rsidRPr="006737CA" w:rsidRDefault="006737CA" w:rsidP="006737CA">
      <w:pPr>
        <w:pStyle w:val="Bezodstpw"/>
        <w:ind w:left="927"/>
        <w:rPr>
          <w:rFonts w:ascii="Lucida Calligraphy" w:hAnsi="Lucida Calligraphy"/>
          <w:b/>
          <w:bCs/>
          <w:sz w:val="24"/>
          <w:szCs w:val="24"/>
          <w:u w:val="single"/>
        </w:rPr>
      </w:pPr>
    </w:p>
    <w:p w:rsidR="008A4E61" w:rsidRPr="006737CA" w:rsidRDefault="008A4E61" w:rsidP="008A4E61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u w:val="single"/>
        </w:rPr>
      </w:pPr>
      <w:r w:rsidRPr="006737CA">
        <w:rPr>
          <w:rFonts w:ascii="Tahoma" w:hAnsi="Tahoma" w:cs="Tahoma"/>
          <w:b/>
          <w:bCs/>
          <w:color w:val="000000"/>
          <w:u w:val="single"/>
        </w:rPr>
        <w:t xml:space="preserve">Zamierzenia wychowawczo-dydaktyczne (cele główne): </w:t>
      </w:r>
    </w:p>
    <w:p w:rsidR="00724270" w:rsidRPr="00796E0A" w:rsidRDefault="008A4E61" w:rsidP="00796E0A">
      <w:pPr>
        <w:pStyle w:val="Bezodstpw"/>
        <w:numPr>
          <w:ilvl w:val="0"/>
          <w:numId w:val="9"/>
        </w:numPr>
        <w:rPr>
          <w:rFonts w:ascii="Tahoma" w:hAnsi="Tahoma" w:cs="Tahoma"/>
        </w:rPr>
      </w:pPr>
      <w:r w:rsidRPr="00796E0A">
        <w:rPr>
          <w:rFonts w:ascii="Tahoma" w:hAnsi="Tahoma" w:cs="Tahoma"/>
        </w:rPr>
        <w:t xml:space="preserve">odkrywanie zapisów cyfrowych </w:t>
      </w:r>
      <w:r w:rsidRPr="006737CA">
        <w:rPr>
          <w:rFonts w:ascii="Tahoma" w:hAnsi="Tahoma" w:cs="Tahoma"/>
        </w:rPr>
        <w:t>liczb 1 i 2,</w:t>
      </w:r>
      <w:r w:rsidR="00724270" w:rsidRPr="006737CA">
        <w:rPr>
          <w:rFonts w:ascii="Tahoma" w:hAnsi="Tahoma" w:cs="Tahoma"/>
        </w:rPr>
        <w:t>3, 4,</w:t>
      </w:r>
      <w:r w:rsidR="00724270" w:rsidRPr="00796E0A">
        <w:rPr>
          <w:rFonts w:ascii="Tahoma" w:hAnsi="Tahoma" w:cs="Tahoma"/>
        </w:rPr>
        <w:t xml:space="preserve"> </w:t>
      </w:r>
      <w:r w:rsidR="00724270" w:rsidRPr="00796E0A">
        <w:rPr>
          <w:rFonts w:ascii="Tahoma" w:hAnsi="Tahoma" w:cs="Tahoma"/>
        </w:rPr>
        <w:t>rozwijanie umiejętności przeliczania</w:t>
      </w:r>
    </w:p>
    <w:p w:rsidR="008A4E61" w:rsidRDefault="00796E0A" w:rsidP="00796E0A">
      <w:pPr>
        <w:pStyle w:val="Bezodstpw"/>
        <w:rPr>
          <w:rFonts w:ascii="Tahoma" w:hAnsi="Tahoma" w:cs="Tahoma"/>
        </w:rPr>
      </w:pPr>
      <w:r w:rsidRPr="00796E0A"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 xml:space="preserve">     </w:t>
      </w:r>
      <w:r w:rsidRPr="00796E0A">
        <w:rPr>
          <w:rFonts w:ascii="Tahoma" w:hAnsi="Tahoma" w:cs="Tahoma"/>
        </w:rPr>
        <w:t xml:space="preserve"> </w:t>
      </w:r>
      <w:r w:rsidR="00724270" w:rsidRPr="00796E0A">
        <w:rPr>
          <w:rFonts w:ascii="Tahoma" w:hAnsi="Tahoma" w:cs="Tahoma"/>
        </w:rPr>
        <w:t>zapoznanie z trójkątem,</w:t>
      </w:r>
      <w:r w:rsidRPr="00796E0A">
        <w:rPr>
          <w:rFonts w:ascii="Tahoma" w:hAnsi="Tahoma" w:cs="Tahoma"/>
        </w:rPr>
        <w:t xml:space="preserve"> </w:t>
      </w:r>
      <w:r w:rsidRPr="00796E0A">
        <w:rPr>
          <w:rFonts w:ascii="Tahoma" w:hAnsi="Tahoma" w:cs="Tahoma"/>
        </w:rPr>
        <w:t>rozwijanie umiejętności tworzenia kodu</w:t>
      </w:r>
    </w:p>
    <w:p w:rsidR="00724270" w:rsidRDefault="008A4E61" w:rsidP="00796E0A">
      <w:pPr>
        <w:pStyle w:val="Bezodstpw"/>
        <w:numPr>
          <w:ilvl w:val="0"/>
          <w:numId w:val="9"/>
        </w:numPr>
        <w:rPr>
          <w:rFonts w:ascii="Tahoma" w:hAnsi="Tahoma" w:cs="Tahoma"/>
        </w:rPr>
      </w:pPr>
      <w:r w:rsidRPr="00796E0A">
        <w:rPr>
          <w:rFonts w:ascii="Tahoma" w:hAnsi="Tahoma" w:cs="Tahoma"/>
        </w:rPr>
        <w:t>utrwalenie informacji o owocach,</w:t>
      </w:r>
      <w:r w:rsidR="00796E0A" w:rsidRPr="00796E0A">
        <w:rPr>
          <w:rFonts w:ascii="Tahoma" w:hAnsi="Tahoma" w:cs="Tahoma"/>
        </w:rPr>
        <w:t xml:space="preserve"> </w:t>
      </w:r>
      <w:r w:rsidR="00796E0A" w:rsidRPr="00796E0A">
        <w:rPr>
          <w:rFonts w:ascii="Tahoma" w:hAnsi="Tahoma" w:cs="Tahoma"/>
        </w:rPr>
        <w:t>poznawanie właściwości orzechów,</w:t>
      </w:r>
      <w:r w:rsidR="00724270" w:rsidRPr="00796E0A">
        <w:rPr>
          <w:rFonts w:ascii="Tahoma" w:hAnsi="Tahoma" w:cs="Tahoma"/>
        </w:rPr>
        <w:t xml:space="preserve"> </w:t>
      </w:r>
      <w:r w:rsidR="00724270" w:rsidRPr="00796E0A">
        <w:rPr>
          <w:rFonts w:ascii="Tahoma" w:hAnsi="Tahoma" w:cs="Tahoma"/>
        </w:rPr>
        <w:t>wzbogacenie wiadomości na temat ptaków,</w:t>
      </w:r>
      <w:r w:rsidR="00724270" w:rsidRPr="00796E0A">
        <w:rPr>
          <w:rFonts w:ascii="Tahoma" w:hAnsi="Tahoma" w:cs="Tahoma"/>
        </w:rPr>
        <w:t xml:space="preserve"> </w:t>
      </w:r>
      <w:r w:rsidR="00724270" w:rsidRPr="00796E0A">
        <w:rPr>
          <w:rFonts w:ascii="Tahoma" w:hAnsi="Tahoma" w:cs="Tahoma"/>
        </w:rPr>
        <w:t>przygotowań zwierząt do zimy,</w:t>
      </w:r>
      <w:r w:rsidR="00724270" w:rsidRPr="00796E0A">
        <w:rPr>
          <w:rFonts w:ascii="Tahoma" w:hAnsi="Tahoma" w:cs="Tahoma"/>
        </w:rPr>
        <w:t xml:space="preserve"> </w:t>
      </w:r>
      <w:r w:rsidR="00724270" w:rsidRPr="00796E0A">
        <w:rPr>
          <w:rFonts w:ascii="Tahoma" w:hAnsi="Tahoma" w:cs="Tahoma"/>
        </w:rPr>
        <w:t>poszerzanie wiedzy na temat schroniska dla zwierząt,</w:t>
      </w:r>
      <w:r w:rsidR="00724270" w:rsidRPr="00796E0A">
        <w:rPr>
          <w:rFonts w:ascii="Tahoma" w:hAnsi="Tahoma" w:cs="Tahoma"/>
        </w:rPr>
        <w:t xml:space="preserve"> </w:t>
      </w:r>
      <w:r w:rsidR="00724270" w:rsidRPr="00796E0A">
        <w:rPr>
          <w:rFonts w:ascii="Tahoma" w:hAnsi="Tahoma" w:cs="Tahoma"/>
        </w:rPr>
        <w:t>poszerzanie wiedzy o kotach</w:t>
      </w:r>
    </w:p>
    <w:p w:rsidR="00796E0A" w:rsidRDefault="00796E0A" w:rsidP="00796E0A">
      <w:pPr>
        <w:pStyle w:val="Bezodstpw"/>
        <w:numPr>
          <w:ilvl w:val="0"/>
          <w:numId w:val="9"/>
        </w:numPr>
        <w:rPr>
          <w:rFonts w:ascii="Tahoma" w:hAnsi="Tahoma" w:cs="Tahoma"/>
        </w:rPr>
      </w:pPr>
      <w:r w:rsidRPr="00796E0A">
        <w:rPr>
          <w:rFonts w:ascii="Tahoma" w:hAnsi="Tahoma" w:cs="Tahoma"/>
        </w:rPr>
        <w:t>utrwalenie nazw rodzajów domów,</w:t>
      </w:r>
      <w:r w:rsidRPr="00796E0A">
        <w:rPr>
          <w:rFonts w:ascii="Tahoma" w:hAnsi="Tahoma" w:cs="Tahoma"/>
        </w:rPr>
        <w:t xml:space="preserve"> </w:t>
      </w:r>
      <w:r w:rsidRPr="00796E0A">
        <w:rPr>
          <w:rFonts w:ascii="Tahoma" w:hAnsi="Tahoma" w:cs="Tahoma"/>
        </w:rPr>
        <w:t>utrwalenie nazw pomieszczeń w domu</w:t>
      </w:r>
    </w:p>
    <w:p w:rsidR="000C4EE2" w:rsidRDefault="008A4E61" w:rsidP="006737CA">
      <w:pPr>
        <w:pStyle w:val="Bezodstpw"/>
        <w:numPr>
          <w:ilvl w:val="0"/>
          <w:numId w:val="9"/>
        </w:numPr>
        <w:rPr>
          <w:rFonts w:ascii="Tahoma" w:hAnsi="Tahoma" w:cs="Tahoma"/>
        </w:rPr>
      </w:pPr>
      <w:r w:rsidRPr="006737CA">
        <w:rPr>
          <w:rFonts w:ascii="Tahoma" w:hAnsi="Tahoma" w:cs="Tahoma"/>
        </w:rPr>
        <w:t>rozwijanie sprawności fizycznej,</w:t>
      </w:r>
      <w:r w:rsidR="00724270" w:rsidRPr="006737CA">
        <w:rPr>
          <w:rFonts w:ascii="Tahoma" w:hAnsi="Tahoma" w:cs="Tahoma"/>
        </w:rPr>
        <w:t xml:space="preserve"> </w:t>
      </w:r>
      <w:r w:rsidRPr="006737CA">
        <w:rPr>
          <w:rFonts w:ascii="Tahoma" w:hAnsi="Tahoma" w:cs="Tahoma"/>
        </w:rPr>
        <w:t>zapobieganie pogłębianiu się wad postawy</w:t>
      </w:r>
      <w:r w:rsidR="00724270" w:rsidRPr="006737CA">
        <w:rPr>
          <w:rFonts w:ascii="Tahoma" w:hAnsi="Tahoma" w:cs="Tahoma"/>
        </w:rPr>
        <w:t xml:space="preserve"> </w:t>
      </w:r>
      <w:r w:rsidR="00724270" w:rsidRPr="006737CA">
        <w:rPr>
          <w:rFonts w:ascii="Tahoma" w:hAnsi="Tahoma" w:cs="Tahoma"/>
        </w:rPr>
        <w:t>wzmocnienie napięcia mięśniowego</w:t>
      </w:r>
    </w:p>
    <w:p w:rsidR="008A4E61" w:rsidRDefault="008A4E61" w:rsidP="006737CA">
      <w:pPr>
        <w:pStyle w:val="Bezodstpw"/>
        <w:numPr>
          <w:ilvl w:val="0"/>
          <w:numId w:val="9"/>
        </w:numPr>
        <w:rPr>
          <w:rFonts w:ascii="Tahoma" w:hAnsi="Tahoma" w:cs="Tahoma"/>
        </w:rPr>
      </w:pPr>
      <w:r w:rsidRPr="006737CA">
        <w:rPr>
          <w:rFonts w:ascii="Tahoma" w:hAnsi="Tahoma" w:cs="Tahoma"/>
        </w:rPr>
        <w:t>rozwijanie koordynacji słuchowo-ruchowej</w:t>
      </w:r>
    </w:p>
    <w:p w:rsidR="00724270" w:rsidRDefault="008A4E61" w:rsidP="006737CA">
      <w:pPr>
        <w:pStyle w:val="Bezodstpw"/>
        <w:numPr>
          <w:ilvl w:val="0"/>
          <w:numId w:val="9"/>
        </w:numPr>
        <w:rPr>
          <w:rFonts w:ascii="Tahoma" w:hAnsi="Tahoma" w:cs="Tahoma"/>
        </w:rPr>
      </w:pPr>
      <w:r w:rsidRPr="006737CA">
        <w:rPr>
          <w:rFonts w:ascii="Tahoma" w:hAnsi="Tahoma" w:cs="Tahoma"/>
        </w:rPr>
        <w:t>doskonalenie poczucia rytmu,</w:t>
      </w:r>
      <w:r w:rsidR="00724270" w:rsidRPr="006737CA">
        <w:rPr>
          <w:rFonts w:ascii="Tahoma" w:hAnsi="Tahoma" w:cs="Tahoma"/>
        </w:rPr>
        <w:t xml:space="preserve"> </w:t>
      </w:r>
      <w:r w:rsidR="00724270" w:rsidRPr="006737CA">
        <w:rPr>
          <w:rFonts w:ascii="Tahoma" w:hAnsi="Tahoma" w:cs="Tahoma"/>
        </w:rPr>
        <w:t>inscenizowanie ruchem słuchanego utworu</w:t>
      </w:r>
      <w:r w:rsidR="00724270" w:rsidRPr="006737CA">
        <w:rPr>
          <w:rFonts w:ascii="Tahoma" w:hAnsi="Tahoma" w:cs="Tahoma"/>
        </w:rPr>
        <w:t xml:space="preserve">, </w:t>
      </w:r>
      <w:r w:rsidR="00724270" w:rsidRPr="006737CA">
        <w:rPr>
          <w:rFonts w:ascii="Tahoma" w:hAnsi="Tahoma" w:cs="Tahoma"/>
        </w:rPr>
        <w:t>rozwijanie umiejętności tworzenia improwizacji melodycznych</w:t>
      </w:r>
    </w:p>
    <w:p w:rsidR="00796E0A" w:rsidRDefault="008A4E61" w:rsidP="006737CA">
      <w:pPr>
        <w:pStyle w:val="Bezodstpw"/>
        <w:numPr>
          <w:ilvl w:val="0"/>
          <w:numId w:val="9"/>
        </w:numPr>
        <w:rPr>
          <w:rFonts w:ascii="Tahoma" w:hAnsi="Tahoma" w:cs="Tahoma"/>
        </w:rPr>
      </w:pPr>
      <w:r w:rsidRPr="006737CA">
        <w:rPr>
          <w:rFonts w:ascii="Tahoma" w:hAnsi="Tahoma" w:cs="Tahoma"/>
        </w:rPr>
        <w:t>rozwijanie sprawności manualnej,</w:t>
      </w:r>
      <w:r w:rsidR="00724270" w:rsidRPr="006737CA">
        <w:rPr>
          <w:rFonts w:ascii="Tahoma" w:hAnsi="Tahoma" w:cs="Tahoma"/>
        </w:rPr>
        <w:t xml:space="preserve"> </w:t>
      </w:r>
      <w:r w:rsidR="00724270" w:rsidRPr="006737CA">
        <w:rPr>
          <w:rFonts w:ascii="Tahoma" w:hAnsi="Tahoma" w:cs="Tahoma"/>
        </w:rPr>
        <w:t>umiejętności plastycznych,</w:t>
      </w:r>
      <w:r w:rsidR="00796E0A" w:rsidRPr="006737CA">
        <w:rPr>
          <w:rFonts w:ascii="Tahoma" w:hAnsi="Tahoma" w:cs="Tahoma"/>
        </w:rPr>
        <w:t xml:space="preserve"> </w:t>
      </w:r>
      <w:r w:rsidR="00796E0A" w:rsidRPr="006737CA">
        <w:rPr>
          <w:rFonts w:ascii="Tahoma" w:hAnsi="Tahoma" w:cs="Tahoma"/>
        </w:rPr>
        <w:t>dbanie o estetyczne wykonanie pracy plastycznej,</w:t>
      </w:r>
      <w:r w:rsidR="00796E0A" w:rsidRPr="006737CA">
        <w:rPr>
          <w:rFonts w:ascii="Tahoma" w:hAnsi="Tahoma" w:cs="Tahoma"/>
        </w:rPr>
        <w:t xml:space="preserve"> </w:t>
      </w:r>
      <w:r w:rsidR="00796E0A" w:rsidRPr="006737CA">
        <w:rPr>
          <w:rFonts w:ascii="Tahoma" w:hAnsi="Tahoma" w:cs="Tahoma"/>
        </w:rPr>
        <w:t>budzenie poczucia satysfakcji z wykonanej pracy,</w:t>
      </w:r>
      <w:r w:rsidR="00796E0A" w:rsidRPr="006737CA">
        <w:rPr>
          <w:rFonts w:ascii="Tahoma" w:hAnsi="Tahoma" w:cs="Tahoma"/>
        </w:rPr>
        <w:t xml:space="preserve"> </w:t>
      </w:r>
      <w:r w:rsidR="00796E0A" w:rsidRPr="006737CA">
        <w:rPr>
          <w:rFonts w:ascii="Tahoma" w:hAnsi="Tahoma" w:cs="Tahoma"/>
        </w:rPr>
        <w:t>rozwijanie umiejętności odwzorowywania</w:t>
      </w:r>
    </w:p>
    <w:p w:rsidR="008A4E61" w:rsidRDefault="008A4E61" w:rsidP="006737CA">
      <w:pPr>
        <w:pStyle w:val="Bezodstpw"/>
        <w:numPr>
          <w:ilvl w:val="0"/>
          <w:numId w:val="9"/>
        </w:numPr>
        <w:rPr>
          <w:rFonts w:ascii="Tahoma" w:hAnsi="Tahoma" w:cs="Tahoma"/>
        </w:rPr>
      </w:pPr>
      <w:r w:rsidRPr="006737CA">
        <w:rPr>
          <w:rFonts w:ascii="Tahoma" w:hAnsi="Tahoma" w:cs="Tahoma"/>
        </w:rPr>
        <w:t>przygotowanie zdrowego koktajlu,</w:t>
      </w:r>
      <w:r w:rsidR="00796E0A" w:rsidRPr="006737CA">
        <w:rPr>
          <w:rFonts w:ascii="Tahoma" w:hAnsi="Tahoma" w:cs="Tahoma"/>
        </w:rPr>
        <w:t xml:space="preserve"> </w:t>
      </w:r>
      <w:r w:rsidRPr="006737CA">
        <w:rPr>
          <w:rFonts w:ascii="Tahoma" w:hAnsi="Tahoma" w:cs="Tahoma"/>
        </w:rPr>
        <w:t>rozwijanie wrażliwości smakowej</w:t>
      </w:r>
    </w:p>
    <w:p w:rsidR="00724270" w:rsidRDefault="008A4E61" w:rsidP="006737CA">
      <w:pPr>
        <w:pStyle w:val="Bezodstpw"/>
        <w:numPr>
          <w:ilvl w:val="0"/>
          <w:numId w:val="9"/>
        </w:numPr>
        <w:rPr>
          <w:rFonts w:ascii="Tahoma" w:hAnsi="Tahoma" w:cs="Tahoma"/>
        </w:rPr>
      </w:pPr>
      <w:r w:rsidRPr="006737CA">
        <w:rPr>
          <w:rFonts w:ascii="Tahoma" w:hAnsi="Tahoma" w:cs="Tahoma"/>
        </w:rPr>
        <w:t>rozwijanie mowy,</w:t>
      </w:r>
      <w:r w:rsidR="00724270" w:rsidRPr="006737CA">
        <w:rPr>
          <w:rFonts w:ascii="Tahoma" w:hAnsi="Tahoma" w:cs="Tahoma"/>
        </w:rPr>
        <w:t xml:space="preserve"> </w:t>
      </w:r>
      <w:r w:rsidR="00724270" w:rsidRPr="006737CA">
        <w:rPr>
          <w:rFonts w:ascii="Tahoma" w:hAnsi="Tahoma" w:cs="Tahoma"/>
        </w:rPr>
        <w:t>prowadzenie rozmów na temat członków rodziny</w:t>
      </w:r>
    </w:p>
    <w:p w:rsidR="00724270" w:rsidRPr="00E1385B" w:rsidRDefault="00724270" w:rsidP="00724270">
      <w:pPr>
        <w:pStyle w:val="Bezodstpw"/>
        <w:numPr>
          <w:ilvl w:val="0"/>
          <w:numId w:val="9"/>
        </w:numPr>
        <w:rPr>
          <w:rFonts w:ascii="Tahoma" w:hAnsi="Tahoma" w:cs="Tahoma"/>
        </w:rPr>
      </w:pPr>
      <w:r w:rsidRPr="006737CA">
        <w:rPr>
          <w:rFonts w:ascii="Tahoma" w:hAnsi="Tahoma" w:cs="Tahoma"/>
        </w:rPr>
        <w:t>budzenie zainteresowania literami,</w:t>
      </w:r>
      <w:r w:rsidRPr="006737CA">
        <w:rPr>
          <w:rFonts w:ascii="Tahoma" w:hAnsi="Tahoma" w:cs="Tahoma"/>
        </w:rPr>
        <w:t xml:space="preserve"> </w:t>
      </w:r>
      <w:r w:rsidRPr="006737CA">
        <w:rPr>
          <w:rFonts w:ascii="Tahoma" w:hAnsi="Tahoma" w:cs="Tahoma"/>
        </w:rPr>
        <w:t>dokonywanie analizy i syntezy na poziomie głoski</w:t>
      </w:r>
      <w:r w:rsidR="006737CA">
        <w:rPr>
          <w:rFonts w:ascii="Tahoma" w:hAnsi="Tahoma" w:cs="Tahoma"/>
        </w:rPr>
        <w:t xml:space="preserve">                                     </w:t>
      </w:r>
      <w:r w:rsidRPr="006737CA">
        <w:rPr>
          <w:rFonts w:ascii="Tahoma" w:hAnsi="Tahoma" w:cs="Tahoma"/>
        </w:rPr>
        <w:t xml:space="preserve"> i sylaby</w:t>
      </w:r>
      <w:r w:rsidR="006737CA">
        <w:rPr>
          <w:rFonts w:ascii="Tahoma" w:hAnsi="Tahoma" w:cs="Tahoma"/>
        </w:rPr>
        <w:t>.</w:t>
      </w:r>
    </w:p>
    <w:p w:rsidR="00E1385B" w:rsidRPr="00E1385B" w:rsidRDefault="00E1385B" w:rsidP="00724270">
      <w:pPr>
        <w:pStyle w:val="Bezodstpw"/>
        <w:rPr>
          <w:rFonts w:ascii="Consolas" w:hAnsi="Consolas" w:cs="Consolas"/>
          <w:u w:val="single"/>
        </w:rPr>
      </w:pPr>
      <w:r w:rsidRPr="00E1385B">
        <w:rPr>
          <w:rFonts w:ascii="Consolas" w:hAnsi="Consolas" w:cs="Consolas"/>
          <w:u w:val="single"/>
        </w:rPr>
        <w:t>Wiersz</w:t>
      </w:r>
      <w:r w:rsidRPr="00E1385B">
        <w:rPr>
          <w:rFonts w:ascii="Consolas" w:hAnsi="Consolas" w:cs="Consolas"/>
          <w:u w:val="single"/>
        </w:rPr>
        <w:t xml:space="preserve"> </w:t>
      </w:r>
      <w:r w:rsidRPr="00E1385B">
        <w:rPr>
          <w:rFonts w:ascii="Consolas" w:hAnsi="Consolas" w:cs="Consolas"/>
          <w:u w:val="single"/>
        </w:rPr>
        <w:t xml:space="preserve">"Uliczne sygnały" J. </w:t>
      </w:r>
      <w:proofErr w:type="spellStart"/>
      <w:r w:rsidRPr="00E1385B">
        <w:rPr>
          <w:rFonts w:ascii="Consolas" w:hAnsi="Consolas" w:cs="Consolas"/>
          <w:u w:val="single"/>
        </w:rPr>
        <w:t>Koczanowska</w:t>
      </w:r>
      <w:proofErr w:type="spellEnd"/>
    </w:p>
    <w:p w:rsidR="00E1385B" w:rsidRPr="00E1385B" w:rsidRDefault="00E1385B" w:rsidP="00724270">
      <w:pPr>
        <w:pStyle w:val="Bezodstpw"/>
        <w:rPr>
          <w:rFonts w:ascii="Consolas" w:hAnsi="Consolas" w:cs="Consolas"/>
        </w:rPr>
      </w:pPr>
      <w:r w:rsidRPr="00E1385B">
        <w:rPr>
          <w:rFonts w:ascii="Consolas" w:hAnsi="Consolas" w:cs="Consolas"/>
        </w:rPr>
        <w:t xml:space="preserve"> W dużym mieście wielki ruch samochodów wiele</w:t>
      </w:r>
      <w:r w:rsidRPr="00E1385B">
        <w:rPr>
          <w:rFonts w:ascii="Consolas" w:hAnsi="Consolas" w:cs="Consolas"/>
        </w:rPr>
        <w:t>.</w:t>
      </w:r>
    </w:p>
    <w:p w:rsidR="00E1385B" w:rsidRPr="00E1385B" w:rsidRDefault="00E1385B" w:rsidP="00724270">
      <w:pPr>
        <w:pStyle w:val="Bezodstpw"/>
        <w:rPr>
          <w:rFonts w:ascii="Consolas" w:hAnsi="Consolas" w:cs="Consolas"/>
        </w:rPr>
      </w:pPr>
      <w:r w:rsidRPr="00E1385B">
        <w:rPr>
          <w:rFonts w:ascii="Consolas" w:hAnsi="Consolas" w:cs="Consolas"/>
        </w:rPr>
        <w:t xml:space="preserve"> Jeśli chcesz bezpiecznym być - musisz o tym wiedzieć</w:t>
      </w:r>
      <w:r w:rsidRPr="00E1385B">
        <w:rPr>
          <w:rFonts w:ascii="Consolas" w:hAnsi="Consolas" w:cs="Consolas"/>
        </w:rPr>
        <w:t>.</w:t>
      </w:r>
    </w:p>
    <w:p w:rsidR="00E1385B" w:rsidRPr="00E1385B" w:rsidRDefault="00E1385B" w:rsidP="00724270">
      <w:pPr>
        <w:pStyle w:val="Bezodstpw"/>
        <w:rPr>
          <w:rFonts w:ascii="Consolas" w:hAnsi="Consolas" w:cs="Consolas"/>
        </w:rPr>
      </w:pPr>
      <w:r w:rsidRPr="00E1385B">
        <w:rPr>
          <w:rFonts w:ascii="Consolas" w:hAnsi="Consolas" w:cs="Consolas"/>
        </w:rPr>
        <w:t xml:space="preserve"> Przez ulicę można przejść tylko w takim miejscu, </w:t>
      </w:r>
    </w:p>
    <w:p w:rsidR="00E1385B" w:rsidRPr="00E1385B" w:rsidRDefault="00E1385B" w:rsidP="00724270">
      <w:pPr>
        <w:pStyle w:val="Bezodstpw"/>
        <w:rPr>
          <w:rFonts w:ascii="Consolas" w:hAnsi="Consolas" w:cs="Consolas"/>
        </w:rPr>
      </w:pPr>
      <w:r w:rsidRPr="00E1385B">
        <w:rPr>
          <w:rFonts w:ascii="Consolas" w:hAnsi="Consolas" w:cs="Consolas"/>
        </w:rPr>
        <w:t xml:space="preserve"> </w:t>
      </w:r>
      <w:r w:rsidRPr="00E1385B">
        <w:rPr>
          <w:rFonts w:ascii="Consolas" w:hAnsi="Consolas" w:cs="Consolas"/>
        </w:rPr>
        <w:t>gdzie mrugają światła dwa, pasy są na przejściu</w:t>
      </w:r>
      <w:r w:rsidRPr="00E1385B">
        <w:rPr>
          <w:rFonts w:ascii="Consolas" w:hAnsi="Consolas" w:cs="Consolas"/>
        </w:rPr>
        <w:t>.</w:t>
      </w:r>
    </w:p>
    <w:p w:rsidR="00E1385B" w:rsidRPr="00E1385B" w:rsidRDefault="00E1385B" w:rsidP="00724270">
      <w:pPr>
        <w:pStyle w:val="Bezodstpw"/>
        <w:rPr>
          <w:rFonts w:ascii="Consolas" w:hAnsi="Consolas" w:cs="Consolas"/>
        </w:rPr>
      </w:pPr>
      <w:r w:rsidRPr="00E1385B">
        <w:rPr>
          <w:rFonts w:ascii="Consolas" w:hAnsi="Consolas" w:cs="Consolas"/>
        </w:rPr>
        <w:t xml:space="preserve"> To czerwone woła: STOP stój i czekaj grzecznie.</w:t>
      </w:r>
    </w:p>
    <w:p w:rsidR="00E1385B" w:rsidRPr="00E1385B" w:rsidRDefault="00E1385B" w:rsidP="00724270">
      <w:pPr>
        <w:pStyle w:val="Bezodstpw"/>
        <w:rPr>
          <w:rFonts w:ascii="Consolas" w:hAnsi="Consolas" w:cs="Consolas"/>
        </w:rPr>
      </w:pPr>
      <w:r w:rsidRPr="00E1385B">
        <w:rPr>
          <w:rFonts w:ascii="Consolas" w:hAnsi="Consolas" w:cs="Consolas"/>
        </w:rPr>
        <w:t xml:space="preserve"> A zielone prosi - IDŻ, można przejść bezpiecznie.</w:t>
      </w:r>
    </w:p>
    <w:p w:rsidR="00E1385B" w:rsidRPr="00E1385B" w:rsidRDefault="00E1385B" w:rsidP="00724270">
      <w:pPr>
        <w:pStyle w:val="Bezodstpw"/>
        <w:rPr>
          <w:rFonts w:ascii="Consolas" w:hAnsi="Consolas" w:cs="Consolas"/>
        </w:rPr>
      </w:pPr>
      <w:r w:rsidRPr="00E1385B">
        <w:rPr>
          <w:rFonts w:ascii="Consolas" w:hAnsi="Consolas" w:cs="Consolas"/>
        </w:rPr>
        <w:t xml:space="preserve"> Zapamiętaj jeszcze to - gdy po mieście chodzisz</w:t>
      </w:r>
    </w:p>
    <w:p w:rsidR="00E1385B" w:rsidRDefault="00E1385B" w:rsidP="00724270">
      <w:pPr>
        <w:pStyle w:val="Bezodstpw"/>
        <w:rPr>
          <w:rFonts w:ascii="Consolas" w:hAnsi="Consolas" w:cs="Consolas"/>
        </w:rPr>
      </w:pPr>
      <w:r w:rsidRPr="00E1385B">
        <w:rPr>
          <w:rFonts w:ascii="Consolas" w:hAnsi="Consolas" w:cs="Consolas"/>
        </w:rPr>
        <w:t xml:space="preserve"> musisz pod opieką być dorosłej osoby</w:t>
      </w:r>
      <w:r>
        <w:rPr>
          <w:rFonts w:ascii="Consolas" w:hAnsi="Consolas" w:cs="Consolas"/>
        </w:rPr>
        <w:t>.</w:t>
      </w:r>
    </w:p>
    <w:p w:rsidR="00215293" w:rsidRDefault="00215293" w:rsidP="00724270">
      <w:pPr>
        <w:pStyle w:val="Bezodstpw"/>
        <w:rPr>
          <w:rFonts w:ascii="Consolas" w:hAnsi="Consolas" w:cs="Consolas"/>
        </w:rPr>
      </w:pPr>
    </w:p>
    <w:p w:rsidR="00A4228D" w:rsidRPr="00A4228D" w:rsidRDefault="00215293" w:rsidP="00A4228D">
      <w:pPr>
        <w:rPr>
          <w:b/>
          <w:bCs/>
          <w:color w:val="C00000"/>
          <w:u w:val="single"/>
        </w:rPr>
      </w:pPr>
      <w:bookmarkStart w:id="0" w:name="_Hlk146361486"/>
      <w:r w:rsidRPr="00A4228D">
        <w:rPr>
          <w:b/>
          <w:bCs/>
          <w:color w:val="C00000"/>
          <w:u w:val="single"/>
        </w:rPr>
        <w:lastRenderedPageBreak/>
        <w:t xml:space="preserve">Piosenka </w:t>
      </w:r>
      <w:r w:rsidR="00A4228D" w:rsidRPr="00A4228D">
        <w:rPr>
          <w:b/>
          <w:bCs/>
          <w:color w:val="C00000"/>
          <w:u w:val="single"/>
        </w:rPr>
        <w:t>„Ruch uliczny” J. Kucharczyk</w:t>
      </w:r>
    </w:p>
    <w:bookmarkEnd w:id="0"/>
    <w:p w:rsidR="00A4228D" w:rsidRDefault="00A4228D" w:rsidP="00A4228D">
      <w:pPr>
        <w:rPr>
          <w:color w:val="C00000"/>
        </w:rPr>
      </w:pPr>
      <w:r w:rsidRPr="00A4228D">
        <w:rPr>
          <w:color w:val="C00000"/>
        </w:rPr>
        <w:t>1. Kiedy rano idę z mamą do przedszkola,</w:t>
      </w:r>
      <w:r w:rsidRPr="00A4228D">
        <w:rPr>
          <w:color w:val="C00000"/>
        </w:rPr>
        <w:br/>
        <w:t>przechodzimy przez ruchliwe skrzyżowanie.</w:t>
      </w:r>
      <w:r w:rsidRPr="00A4228D">
        <w:rPr>
          <w:color w:val="C00000"/>
        </w:rPr>
        <w:br/>
        <w:t>Samochody jadą szybko, każdy w swoją stronę –</w:t>
      </w:r>
      <w:r w:rsidRPr="00A4228D">
        <w:rPr>
          <w:color w:val="C00000"/>
        </w:rPr>
        <w:br/>
        <w:t>my stoimy i czekamy, aż światło będzie zielone.</w:t>
      </w:r>
    </w:p>
    <w:p w:rsidR="00A4228D" w:rsidRPr="00A4228D" w:rsidRDefault="00A4228D" w:rsidP="00A4228D">
      <w:pPr>
        <w:rPr>
          <w:color w:val="C00000"/>
        </w:rPr>
      </w:pPr>
      <w:r w:rsidRPr="00A4228D">
        <w:rPr>
          <w:color w:val="C00000"/>
        </w:rPr>
        <w:t>Ref: Zielone światło – możesz iść,</w:t>
      </w:r>
      <w:r w:rsidRPr="00A4228D">
        <w:rPr>
          <w:color w:val="C00000"/>
        </w:rPr>
        <w:br/>
        <w:t>czerwone światło – stój i czekaj!</w:t>
      </w:r>
      <w:r w:rsidRPr="00A4228D">
        <w:rPr>
          <w:color w:val="C00000"/>
        </w:rPr>
        <w:br/>
        <w:t>Gdy zielone znów zabłyśnie,</w:t>
      </w:r>
      <w:r w:rsidRPr="00A4228D">
        <w:rPr>
          <w:color w:val="C00000"/>
        </w:rPr>
        <w:br/>
        <w:t>śmiało idź, nie zwlekaj!</w:t>
      </w:r>
    </w:p>
    <w:p w:rsidR="00A4228D" w:rsidRDefault="00A4228D" w:rsidP="00A4228D">
      <w:pPr>
        <w:rPr>
          <w:color w:val="C00000"/>
        </w:rPr>
      </w:pPr>
      <w:r w:rsidRPr="00A4228D">
        <w:rPr>
          <w:color w:val="C00000"/>
        </w:rPr>
        <w:t>2. Na plecaku odblaskowe mam światełka</w:t>
      </w:r>
      <w:r w:rsidRPr="00A4228D">
        <w:rPr>
          <w:color w:val="C00000"/>
        </w:rPr>
        <w:br/>
        <w:t>i przechodzę przez ulicę tam, gdzie zebra.</w:t>
      </w:r>
      <w:r w:rsidRPr="00A4228D">
        <w:rPr>
          <w:color w:val="C00000"/>
        </w:rPr>
        <w:br/>
        <w:t>Mama albo tata mocno trzyma mnie za rękę,</w:t>
      </w:r>
      <w:r w:rsidRPr="00A4228D">
        <w:rPr>
          <w:color w:val="C00000"/>
        </w:rPr>
        <w:br/>
        <w:t>bo wiem o tym: z dorosłymi na drodze zawsze bezpieczniej.</w:t>
      </w:r>
    </w:p>
    <w:p w:rsidR="00A4228D" w:rsidRDefault="00A4228D" w:rsidP="00A4228D">
      <w:pPr>
        <w:rPr>
          <w:color w:val="C00000"/>
        </w:rPr>
      </w:pPr>
      <w:r w:rsidRPr="00A4228D">
        <w:rPr>
          <w:color w:val="C00000"/>
        </w:rPr>
        <w:t>Ref: Zielone światło – możesz iść,</w:t>
      </w:r>
      <w:r w:rsidRPr="00A4228D">
        <w:rPr>
          <w:color w:val="C00000"/>
        </w:rPr>
        <w:br/>
        <w:t>czerwone światło – stój i czekaj!</w:t>
      </w:r>
      <w:r w:rsidRPr="00A4228D">
        <w:rPr>
          <w:color w:val="C00000"/>
        </w:rPr>
        <w:br/>
        <w:t>Gdy zielone znów zabłyśnie,</w:t>
      </w:r>
      <w:r w:rsidRPr="00A4228D">
        <w:rPr>
          <w:color w:val="C00000"/>
        </w:rPr>
        <w:br/>
        <w:t>śmiało idź, nie zwlekaj!</w:t>
      </w:r>
    </w:p>
    <w:p w:rsidR="00F22563" w:rsidRPr="00F22563" w:rsidRDefault="00F22563" w:rsidP="00F22563">
      <w:pPr>
        <w:rPr>
          <w:b/>
          <w:bCs/>
          <w:color w:val="70AD47" w:themeColor="accent6"/>
          <w:u w:val="single"/>
        </w:rPr>
      </w:pPr>
      <w:r w:rsidRPr="00F22563">
        <w:rPr>
          <w:color w:val="538135" w:themeColor="accent6" w:themeShade="BF"/>
        </w:rPr>
        <w:t xml:space="preserve"> </w:t>
      </w:r>
      <w:r w:rsidRPr="00F22563">
        <w:rPr>
          <w:b/>
          <w:bCs/>
          <w:color w:val="70AD47" w:themeColor="accent6"/>
          <w:u w:val="single"/>
        </w:rPr>
        <w:t>Piosenka „R</w:t>
      </w:r>
      <w:r w:rsidRPr="00F22563">
        <w:rPr>
          <w:b/>
          <w:bCs/>
          <w:color w:val="70AD47" w:themeColor="accent6"/>
          <w:u w:val="single"/>
        </w:rPr>
        <w:t>osnę i rosnę</w:t>
      </w:r>
      <w:r w:rsidRPr="00F22563">
        <w:rPr>
          <w:b/>
          <w:bCs/>
          <w:color w:val="70AD47" w:themeColor="accent6"/>
          <w:u w:val="single"/>
        </w:rPr>
        <w:t>” J. Kucharczyk</w:t>
      </w:r>
    </w:p>
    <w:p w:rsidR="00F22563" w:rsidRPr="00F22563" w:rsidRDefault="00F22563" w:rsidP="00F22563">
      <w:pPr>
        <w:pStyle w:val="Bezodstpw"/>
        <w:rPr>
          <w:color w:val="70AD47" w:themeColor="accent6"/>
        </w:rPr>
      </w:pPr>
      <w:r w:rsidRPr="00F22563">
        <w:rPr>
          <w:color w:val="70AD47" w:themeColor="accent6"/>
        </w:rPr>
        <w:t>To chyba jakieś czary! Wprost nie do wiary,</w:t>
      </w:r>
    </w:p>
    <w:p w:rsidR="00F22563" w:rsidRPr="00F22563" w:rsidRDefault="00F22563" w:rsidP="00F22563">
      <w:pPr>
        <w:pStyle w:val="Bezodstpw"/>
        <w:rPr>
          <w:color w:val="70AD47" w:themeColor="accent6"/>
        </w:rPr>
      </w:pPr>
      <w:r w:rsidRPr="00F22563">
        <w:rPr>
          <w:color w:val="70AD47" w:themeColor="accent6"/>
        </w:rPr>
        <w:t>jak się zmieniam, ciągle się zmieniam!</w:t>
      </w:r>
    </w:p>
    <w:p w:rsidR="00F22563" w:rsidRPr="00F22563" w:rsidRDefault="00F22563" w:rsidP="00F22563">
      <w:pPr>
        <w:pStyle w:val="Bezodstpw"/>
        <w:rPr>
          <w:color w:val="70AD47" w:themeColor="accent6"/>
        </w:rPr>
      </w:pPr>
      <w:r w:rsidRPr="00F22563">
        <w:rPr>
          <w:color w:val="70AD47" w:themeColor="accent6"/>
        </w:rPr>
        <w:t>Tak niedawno maluch, teraz mam pięć lat</w:t>
      </w:r>
    </w:p>
    <w:p w:rsidR="00F22563" w:rsidRDefault="00F22563" w:rsidP="00F22563">
      <w:pPr>
        <w:pStyle w:val="Bezodstpw"/>
        <w:rPr>
          <w:color w:val="70AD47" w:themeColor="accent6"/>
        </w:rPr>
      </w:pPr>
      <w:r w:rsidRPr="00F22563">
        <w:rPr>
          <w:color w:val="70AD47" w:themeColor="accent6"/>
        </w:rPr>
        <w:t>i inaczej patrzę na świat.</w:t>
      </w:r>
    </w:p>
    <w:p w:rsidR="00F22563" w:rsidRDefault="00F22563" w:rsidP="00F22563">
      <w:pPr>
        <w:pStyle w:val="Bezodstpw"/>
        <w:rPr>
          <w:color w:val="70AD47" w:themeColor="accent6"/>
        </w:rPr>
      </w:pPr>
      <w:r>
        <w:rPr>
          <w:color w:val="70AD47" w:themeColor="accent6"/>
        </w:rPr>
        <w:t>Ref: Ja wciąż rosnę i rosnę,</w:t>
      </w:r>
    </w:p>
    <w:p w:rsidR="00F22563" w:rsidRDefault="00F22563" w:rsidP="00F22563">
      <w:pPr>
        <w:pStyle w:val="Bezodstpw"/>
        <w:rPr>
          <w:color w:val="70AD47" w:themeColor="accent6"/>
        </w:rPr>
      </w:pPr>
      <w:r>
        <w:rPr>
          <w:color w:val="70AD47" w:themeColor="accent6"/>
        </w:rPr>
        <w:t xml:space="preserve">        Gdy się bawię i kiedy zasnę.</w:t>
      </w:r>
    </w:p>
    <w:p w:rsidR="00F22563" w:rsidRDefault="00F22563" w:rsidP="00F22563">
      <w:pPr>
        <w:pStyle w:val="Bezodstpw"/>
        <w:rPr>
          <w:color w:val="70AD47" w:themeColor="accent6"/>
        </w:rPr>
      </w:pPr>
      <w:r>
        <w:rPr>
          <w:color w:val="70AD47" w:themeColor="accent6"/>
        </w:rPr>
        <w:t xml:space="preserve">        Mam coraz dłuższe nogi, coraz dłuższe ręce,</w:t>
      </w:r>
    </w:p>
    <w:p w:rsidR="00F22563" w:rsidRDefault="00F22563" w:rsidP="00F22563">
      <w:pPr>
        <w:pStyle w:val="Bezodstpw"/>
        <w:rPr>
          <w:color w:val="70AD47" w:themeColor="accent6"/>
        </w:rPr>
      </w:pPr>
      <w:r>
        <w:rPr>
          <w:color w:val="70AD47" w:themeColor="accent6"/>
        </w:rPr>
        <w:t xml:space="preserve">        Jest mnie </w:t>
      </w:r>
      <w:r w:rsidR="006C6A46">
        <w:rPr>
          <w:color w:val="70AD47" w:themeColor="accent6"/>
        </w:rPr>
        <w:t>ciągle więcej i więcej.</w:t>
      </w:r>
    </w:p>
    <w:p w:rsidR="006C6A46" w:rsidRDefault="006C6A46" w:rsidP="00F22563">
      <w:pPr>
        <w:pStyle w:val="Bezodstpw"/>
        <w:rPr>
          <w:color w:val="70AD47" w:themeColor="accent6"/>
        </w:rPr>
      </w:pPr>
      <w:r>
        <w:rPr>
          <w:color w:val="70AD47" w:themeColor="accent6"/>
        </w:rPr>
        <w:t>Już spodnie są za krótkie, bluza za mała,</w:t>
      </w:r>
    </w:p>
    <w:p w:rsidR="006C6A46" w:rsidRDefault="006C6A46" w:rsidP="00F22563">
      <w:pPr>
        <w:pStyle w:val="Bezodstpw"/>
        <w:rPr>
          <w:color w:val="70AD47" w:themeColor="accent6"/>
        </w:rPr>
      </w:pPr>
      <w:r>
        <w:rPr>
          <w:color w:val="70AD47" w:themeColor="accent6"/>
        </w:rPr>
        <w:t>a koszulka z misiem za ciasna.</w:t>
      </w:r>
    </w:p>
    <w:p w:rsidR="006C6A46" w:rsidRDefault="006C6A46" w:rsidP="00F22563">
      <w:pPr>
        <w:pStyle w:val="Bezodstpw"/>
        <w:rPr>
          <w:color w:val="70AD47" w:themeColor="accent6"/>
        </w:rPr>
      </w:pPr>
      <w:r>
        <w:rPr>
          <w:color w:val="70AD47" w:themeColor="accent6"/>
        </w:rPr>
        <w:t>Nowe adidasy mama kupi dziś,</w:t>
      </w:r>
    </w:p>
    <w:p w:rsidR="006C6A46" w:rsidRDefault="006C6A46" w:rsidP="00F22563">
      <w:pPr>
        <w:pStyle w:val="Bezodstpw"/>
        <w:rPr>
          <w:color w:val="70AD47" w:themeColor="accent6"/>
        </w:rPr>
      </w:pPr>
      <w:r>
        <w:rPr>
          <w:color w:val="70AD47" w:themeColor="accent6"/>
        </w:rPr>
        <w:t>stopa znowu urosła mi.</w:t>
      </w:r>
    </w:p>
    <w:p w:rsidR="000A23E8" w:rsidRDefault="000A23E8" w:rsidP="00F22563">
      <w:pPr>
        <w:pStyle w:val="Bezodstpw"/>
        <w:rPr>
          <w:color w:val="70AD47" w:themeColor="accent6"/>
        </w:rPr>
      </w:pPr>
    </w:p>
    <w:p w:rsidR="000A23E8" w:rsidRDefault="000A23E8" w:rsidP="00F22563">
      <w:pPr>
        <w:pStyle w:val="Bezodstpw"/>
        <w:rPr>
          <w:b/>
          <w:bCs/>
          <w:color w:val="ED7D31" w:themeColor="accent2"/>
          <w:u w:val="single"/>
        </w:rPr>
      </w:pPr>
      <w:r>
        <w:rPr>
          <w:b/>
          <w:bCs/>
          <w:color w:val="ED7D31" w:themeColor="accent2"/>
          <w:u w:val="single"/>
        </w:rPr>
        <w:t>Rymowanka M. Skrobacz.</w:t>
      </w:r>
    </w:p>
    <w:p w:rsidR="000A23E8" w:rsidRDefault="000A23E8" w:rsidP="00F22563">
      <w:pPr>
        <w:pStyle w:val="Bezodstpw"/>
        <w:rPr>
          <w:color w:val="ED7D31" w:themeColor="accent2"/>
        </w:rPr>
      </w:pPr>
      <w:r>
        <w:rPr>
          <w:color w:val="ED7D31" w:themeColor="accent2"/>
        </w:rPr>
        <w:t>To jest moja głowa, z boku uszka dwa.</w:t>
      </w:r>
    </w:p>
    <w:p w:rsidR="000A23E8" w:rsidRDefault="000A23E8" w:rsidP="00F22563">
      <w:pPr>
        <w:pStyle w:val="Bezodstpw"/>
        <w:rPr>
          <w:color w:val="ED7D31" w:themeColor="accent2"/>
        </w:rPr>
      </w:pPr>
      <w:r>
        <w:rPr>
          <w:color w:val="ED7D31" w:themeColor="accent2"/>
        </w:rPr>
        <w:t>To jest moja twarz, co policzki ma.</w:t>
      </w:r>
    </w:p>
    <w:p w:rsidR="000A23E8" w:rsidRDefault="000A23E8" w:rsidP="00F22563">
      <w:pPr>
        <w:pStyle w:val="Bezodstpw"/>
        <w:rPr>
          <w:color w:val="ED7D31" w:themeColor="accent2"/>
        </w:rPr>
      </w:pPr>
      <w:r>
        <w:rPr>
          <w:color w:val="ED7D31" w:themeColor="accent2"/>
        </w:rPr>
        <w:t>Tutaj czoło, oczy, nos, usta, które śmiać się chcą.</w:t>
      </w:r>
    </w:p>
    <w:p w:rsidR="000A23E8" w:rsidRDefault="000A23E8" w:rsidP="00F22563">
      <w:pPr>
        <w:pStyle w:val="Bezodstpw"/>
        <w:rPr>
          <w:color w:val="ED7D31" w:themeColor="accent2"/>
        </w:rPr>
      </w:pPr>
      <w:r>
        <w:rPr>
          <w:color w:val="ED7D31" w:themeColor="accent2"/>
        </w:rPr>
        <w:t>Dwoje ramion, ręce dwie, dłonie, co ruszają się.</w:t>
      </w:r>
    </w:p>
    <w:p w:rsidR="000A23E8" w:rsidRDefault="000A23E8" w:rsidP="00F22563">
      <w:pPr>
        <w:pStyle w:val="Bezodstpw"/>
        <w:rPr>
          <w:color w:val="ED7D31" w:themeColor="accent2"/>
        </w:rPr>
      </w:pPr>
      <w:r>
        <w:rPr>
          <w:color w:val="ED7D31" w:themeColor="accent2"/>
        </w:rPr>
        <w:t>Teraz brzuszek pogłaskamy i biodrami poruszamy.</w:t>
      </w:r>
    </w:p>
    <w:p w:rsidR="000A23E8" w:rsidRDefault="000A23E8" w:rsidP="00F22563">
      <w:pPr>
        <w:pStyle w:val="Bezodstpw"/>
        <w:rPr>
          <w:color w:val="ED7D31" w:themeColor="accent2"/>
        </w:rPr>
      </w:pPr>
      <w:r>
        <w:rPr>
          <w:color w:val="ED7D31" w:themeColor="accent2"/>
        </w:rPr>
        <w:t>Dalej uda i kolana oraz małych kostek para.</w:t>
      </w:r>
    </w:p>
    <w:p w:rsidR="000A23E8" w:rsidRDefault="000A23E8" w:rsidP="00F22563">
      <w:pPr>
        <w:pStyle w:val="Bezodstpw"/>
        <w:rPr>
          <w:color w:val="ED7D31" w:themeColor="accent2"/>
        </w:rPr>
      </w:pPr>
      <w:r>
        <w:rPr>
          <w:color w:val="ED7D31" w:themeColor="accent2"/>
        </w:rPr>
        <w:t>Moje stopy też są dwie, dzięki nim poruszam się.</w:t>
      </w:r>
      <w:bookmarkStart w:id="1" w:name="_GoBack"/>
      <w:bookmarkEnd w:id="1"/>
    </w:p>
    <w:p w:rsidR="000A23E8" w:rsidRDefault="000A23E8" w:rsidP="00F22563">
      <w:pPr>
        <w:pStyle w:val="Bezodstpw"/>
        <w:rPr>
          <w:color w:val="ED7D31" w:themeColor="accent2"/>
        </w:rPr>
      </w:pPr>
    </w:p>
    <w:p w:rsidR="000A23E8" w:rsidRPr="000A23E8" w:rsidRDefault="000A23E8" w:rsidP="00F22563">
      <w:pPr>
        <w:pStyle w:val="Bezodstpw"/>
        <w:rPr>
          <w:color w:val="ED7D31" w:themeColor="accent2"/>
        </w:rPr>
      </w:pPr>
    </w:p>
    <w:p w:rsidR="00F22563" w:rsidRDefault="00F22563" w:rsidP="00F22563">
      <w:pPr>
        <w:pStyle w:val="Bezodstpw"/>
        <w:rPr>
          <w:color w:val="385623" w:themeColor="accent6" w:themeShade="80"/>
        </w:rPr>
      </w:pPr>
    </w:p>
    <w:p w:rsidR="00F22563" w:rsidRPr="00F22563" w:rsidRDefault="00F22563" w:rsidP="00F22563">
      <w:pPr>
        <w:pStyle w:val="Bezodstpw"/>
        <w:rPr>
          <w:color w:val="385623" w:themeColor="accent6" w:themeShade="80"/>
        </w:rPr>
      </w:pPr>
    </w:p>
    <w:p w:rsidR="00F22563" w:rsidRPr="00F22563" w:rsidRDefault="00F22563" w:rsidP="00F22563">
      <w:pPr>
        <w:rPr>
          <w:color w:val="538135" w:themeColor="accent6" w:themeShade="BF"/>
        </w:rPr>
      </w:pPr>
    </w:p>
    <w:p w:rsidR="00F22563" w:rsidRPr="00A4228D" w:rsidRDefault="00F22563" w:rsidP="00A4228D">
      <w:pPr>
        <w:rPr>
          <w:color w:val="C00000"/>
        </w:rPr>
      </w:pPr>
    </w:p>
    <w:p w:rsidR="00A4228D" w:rsidRPr="00E1385B" w:rsidRDefault="00A4228D" w:rsidP="00724270">
      <w:pPr>
        <w:pStyle w:val="Bezodstpw"/>
        <w:rPr>
          <w:rFonts w:ascii="Consolas" w:hAnsi="Consolas" w:cs="Consolas"/>
          <w:sz w:val="24"/>
          <w:szCs w:val="24"/>
        </w:rPr>
      </w:pPr>
    </w:p>
    <w:sectPr w:rsidR="00A4228D" w:rsidRPr="00E13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6793"/>
    <w:multiLevelType w:val="hybridMultilevel"/>
    <w:tmpl w:val="23A60D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04939"/>
    <w:multiLevelType w:val="hybridMultilevel"/>
    <w:tmpl w:val="ACA838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A047C1"/>
    <w:multiLevelType w:val="hybridMultilevel"/>
    <w:tmpl w:val="F320C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B1CD1"/>
    <w:multiLevelType w:val="hybridMultilevel"/>
    <w:tmpl w:val="A70AB3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167740"/>
    <w:multiLevelType w:val="hybridMultilevel"/>
    <w:tmpl w:val="67407C5C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21CED"/>
    <w:multiLevelType w:val="hybridMultilevel"/>
    <w:tmpl w:val="DC8A30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2A03B5"/>
    <w:multiLevelType w:val="hybridMultilevel"/>
    <w:tmpl w:val="B16AA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26E87"/>
    <w:multiLevelType w:val="hybridMultilevel"/>
    <w:tmpl w:val="6914A0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541CEA"/>
    <w:multiLevelType w:val="hybridMultilevel"/>
    <w:tmpl w:val="0F4EA9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EE2"/>
    <w:rsid w:val="000A23E8"/>
    <w:rsid w:val="000C4EE2"/>
    <w:rsid w:val="00215293"/>
    <w:rsid w:val="006737CA"/>
    <w:rsid w:val="006C6A46"/>
    <w:rsid w:val="00724270"/>
    <w:rsid w:val="00796E0A"/>
    <w:rsid w:val="007A0E4A"/>
    <w:rsid w:val="008A4E61"/>
    <w:rsid w:val="009D5092"/>
    <w:rsid w:val="00A3664F"/>
    <w:rsid w:val="00A4228D"/>
    <w:rsid w:val="00E1385B"/>
    <w:rsid w:val="00F2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0CC2"/>
  <w15:chartTrackingRefBased/>
  <w15:docId w15:val="{EDD7C270-B1ED-4921-AE71-92C98F1F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4EE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A4E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4E6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270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270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4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as-inline-color">
    <w:name w:val="has-inline-color"/>
    <w:basedOn w:val="Domylnaczcionkaakapitu"/>
    <w:rsid w:val="00A4228D"/>
  </w:style>
  <w:style w:type="character" w:styleId="Pogrubienie">
    <w:name w:val="Strong"/>
    <w:basedOn w:val="Domylnaczcionkaakapitu"/>
    <w:uiPriority w:val="22"/>
    <w:qFormat/>
    <w:rsid w:val="00A422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5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A7990-BABA-4EA9-94CC-B37CE3B0F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</cp:revision>
  <dcterms:created xsi:type="dcterms:W3CDTF">2023-09-23T09:54:00Z</dcterms:created>
  <dcterms:modified xsi:type="dcterms:W3CDTF">2023-09-23T09:54:00Z</dcterms:modified>
</cp:coreProperties>
</file>