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62" w:rsidRPr="00FA5437" w:rsidRDefault="004D5E62" w:rsidP="004D5E62">
      <w:pPr>
        <w:pStyle w:val="Bezodstpw"/>
        <w:rPr>
          <w:rFonts w:ascii="Franklin Gothic Book" w:hAnsi="Franklin Gothic Book"/>
          <w:b/>
          <w:sz w:val="28"/>
          <w:szCs w:val="28"/>
        </w:rPr>
      </w:pPr>
      <w:r w:rsidRPr="00FA5437">
        <w:rPr>
          <w:rFonts w:ascii="Franklin Gothic Book" w:hAnsi="Franklin Gothic Book"/>
          <w:b/>
          <w:sz w:val="28"/>
          <w:szCs w:val="28"/>
        </w:rPr>
        <w:t>Grupa IV „Motyle”.                                                               25.03.2020r.</w:t>
      </w:r>
    </w:p>
    <w:p w:rsidR="004D5E62" w:rsidRDefault="004D5E62" w:rsidP="004D5E62">
      <w:pPr>
        <w:pStyle w:val="Bezodstpw"/>
        <w:rPr>
          <w:rFonts w:ascii="Franklin Gothic Book" w:hAnsi="Franklin Gothic Book"/>
          <w:sz w:val="24"/>
          <w:szCs w:val="24"/>
        </w:rPr>
      </w:pPr>
    </w:p>
    <w:p w:rsidR="004D5E62" w:rsidRDefault="004D5E62" w:rsidP="004D5E62">
      <w:pPr>
        <w:pStyle w:val="Bezodstpw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 Z</w:t>
      </w:r>
      <w:r w:rsidRPr="00FA5437">
        <w:rPr>
          <w:rFonts w:ascii="Franklin Gothic Book" w:hAnsi="Franklin Gothic Book"/>
          <w:b/>
          <w:sz w:val="24"/>
          <w:szCs w:val="24"/>
        </w:rPr>
        <w:t xml:space="preserve">abawy na popołudnie </w:t>
      </w:r>
    </w:p>
    <w:p w:rsidR="004D5E62" w:rsidRPr="00FA5437" w:rsidRDefault="004D5E62" w:rsidP="004D5E62">
      <w:pPr>
        <w:pStyle w:val="Bezodstpw"/>
        <w:rPr>
          <w:rFonts w:ascii="Franklin Gothic Book" w:hAnsi="Franklin Gothic Book"/>
          <w:b/>
          <w:sz w:val="24"/>
          <w:szCs w:val="24"/>
        </w:rPr>
      </w:pPr>
    </w:p>
    <w:p w:rsidR="004D5E62" w:rsidRPr="00D401C5" w:rsidRDefault="004D5E62" w:rsidP="004D5E62">
      <w:pPr>
        <w:pStyle w:val="Bezodstpw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D401C5">
        <w:rPr>
          <w:rFonts w:ascii="Franklin Gothic Book" w:hAnsi="Franklin Gothic Book"/>
          <w:sz w:val="24"/>
          <w:szCs w:val="24"/>
        </w:rPr>
        <w:t>Mamo, tato przeczytaj mi  wybrany fragment z literatury dziecięcej, a ja po wysłuchaniu  przeleję na kartkę  A4 to co widziałem/</w:t>
      </w:r>
      <w:proofErr w:type="spellStart"/>
      <w:r w:rsidRPr="00D401C5">
        <w:rPr>
          <w:rFonts w:ascii="Franklin Gothic Book" w:hAnsi="Franklin Gothic Book"/>
          <w:sz w:val="24"/>
          <w:szCs w:val="24"/>
        </w:rPr>
        <w:t>am</w:t>
      </w:r>
      <w:proofErr w:type="spellEnd"/>
      <w:r w:rsidRPr="00D401C5">
        <w:rPr>
          <w:rFonts w:ascii="Franklin Gothic Book" w:hAnsi="Franklin Gothic Book"/>
          <w:sz w:val="24"/>
          <w:szCs w:val="24"/>
        </w:rPr>
        <w:t xml:space="preserve"> oczami wyobraźni                          w wysłuchanym tekście.</w:t>
      </w:r>
    </w:p>
    <w:p w:rsidR="004D5E62" w:rsidRDefault="004D5E62" w:rsidP="004D5E62">
      <w:pPr>
        <w:pStyle w:val="Bezodstpw"/>
        <w:ind w:left="720"/>
        <w:rPr>
          <w:rFonts w:ascii="Franklin Gothic Book" w:hAnsi="Franklin Gothic Book"/>
          <w:sz w:val="24"/>
          <w:szCs w:val="24"/>
        </w:rPr>
      </w:pPr>
      <w:r w:rsidRPr="00D401C5">
        <w:rPr>
          <w:rFonts w:ascii="Franklin Gothic Book" w:hAnsi="Franklin Gothic Book"/>
          <w:sz w:val="24"/>
          <w:szCs w:val="24"/>
        </w:rPr>
        <w:t>Pomoce: literatura dziecięca, kredki, kartka A4.</w:t>
      </w:r>
    </w:p>
    <w:p w:rsidR="004D5E62" w:rsidRPr="00D401C5" w:rsidRDefault="004D5E62" w:rsidP="004D5E62">
      <w:pPr>
        <w:pStyle w:val="Bezodstpw"/>
        <w:ind w:left="720"/>
        <w:rPr>
          <w:rFonts w:ascii="Franklin Gothic Book" w:hAnsi="Franklin Gothic Book"/>
          <w:sz w:val="24"/>
          <w:szCs w:val="24"/>
        </w:rPr>
      </w:pPr>
    </w:p>
    <w:p w:rsidR="004D5E62" w:rsidRPr="00D401C5" w:rsidRDefault="004D5E62" w:rsidP="004D5E62">
      <w:pPr>
        <w:pStyle w:val="Bezodstpw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D401C5">
        <w:rPr>
          <w:rFonts w:ascii="Franklin Gothic Book" w:hAnsi="Franklin Gothic Book"/>
          <w:sz w:val="24"/>
          <w:szCs w:val="24"/>
        </w:rPr>
        <w:t>Spacer w poszukiwaniu wiosny w moim  ogrodzie.</w:t>
      </w:r>
    </w:p>
    <w:p w:rsidR="004D5E62" w:rsidRPr="00D401C5" w:rsidRDefault="004D5E62" w:rsidP="004D5E62">
      <w:pPr>
        <w:pStyle w:val="Bezodstpw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 w:rsidRPr="00D401C5">
        <w:rPr>
          <w:rFonts w:ascii="Franklin Gothic Book" w:hAnsi="Franklin Gothic Book"/>
          <w:sz w:val="24"/>
          <w:szCs w:val="24"/>
        </w:rPr>
        <w:t>Przyglądamy się drzewom i krzewom</w:t>
      </w:r>
    </w:p>
    <w:p w:rsidR="004D5E62" w:rsidRPr="00D401C5" w:rsidRDefault="004D5E62" w:rsidP="004D5E62">
      <w:pPr>
        <w:pStyle w:val="Bezodstpw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 w:rsidRPr="00D401C5">
        <w:rPr>
          <w:rFonts w:ascii="Franklin Gothic Book" w:hAnsi="Franklin Gothic Book"/>
          <w:sz w:val="24"/>
          <w:szCs w:val="24"/>
        </w:rPr>
        <w:t>Słuchamy śpiew ptaków, obserwujemy ich zachowanie.</w:t>
      </w:r>
    </w:p>
    <w:p w:rsidR="004D5E62" w:rsidRPr="00D401C5" w:rsidRDefault="004D5E62" w:rsidP="004D5E62">
      <w:pPr>
        <w:pStyle w:val="Bezodstpw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 w:rsidRPr="00D401C5">
        <w:rPr>
          <w:rFonts w:ascii="Franklin Gothic Book" w:hAnsi="Franklin Gothic Book"/>
          <w:sz w:val="24"/>
          <w:szCs w:val="24"/>
        </w:rPr>
        <w:t>Przyglądamy się pączkom na krzewach i kiełkującej trawie przez lupę.</w:t>
      </w:r>
    </w:p>
    <w:p w:rsidR="004D5E62" w:rsidRPr="00D401C5" w:rsidRDefault="004D5E62" w:rsidP="004D5E62">
      <w:pPr>
        <w:pStyle w:val="Bezodstpw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 w:rsidRPr="00D401C5">
        <w:rPr>
          <w:rFonts w:ascii="Franklin Gothic Book" w:hAnsi="Franklin Gothic Book"/>
          <w:sz w:val="24"/>
          <w:szCs w:val="24"/>
        </w:rPr>
        <w:t>Oglądamy/ jeżeli są w ogrodzie /wiosenne kwiaty przez lupę.</w:t>
      </w:r>
    </w:p>
    <w:p w:rsidR="004D5E62" w:rsidRPr="00D401C5" w:rsidRDefault="004D5E62" w:rsidP="004D5E62">
      <w:pPr>
        <w:pStyle w:val="Bezodstpw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 w:rsidRPr="00D401C5">
        <w:rPr>
          <w:rFonts w:ascii="Franklin Gothic Book" w:hAnsi="Franklin Gothic Book"/>
          <w:sz w:val="24"/>
          <w:szCs w:val="24"/>
        </w:rPr>
        <w:t>Prowadzimy rozmowę np. Czy widzisz oznaki wiosny,? Czy świat oglądany przez lupę wygląda tak samo jak w rzeczywistości?</w:t>
      </w:r>
    </w:p>
    <w:p w:rsidR="004D5E62" w:rsidRDefault="004D5E62" w:rsidP="004D5E62">
      <w:pPr>
        <w:pStyle w:val="Bezodstpw"/>
        <w:rPr>
          <w:rFonts w:ascii="Franklin Gothic Book" w:hAnsi="Franklin Gothic Book"/>
          <w:sz w:val="24"/>
          <w:szCs w:val="24"/>
        </w:rPr>
      </w:pPr>
      <w:r w:rsidRPr="00D401C5">
        <w:rPr>
          <w:rFonts w:ascii="Franklin Gothic Book" w:hAnsi="Franklin Gothic Book"/>
          <w:sz w:val="24"/>
          <w:szCs w:val="24"/>
        </w:rPr>
        <w:t xml:space="preserve">              Pomoce: jeżeli dysponujemy w domu lupą warto ja wykorzystać.</w:t>
      </w:r>
    </w:p>
    <w:p w:rsidR="004D5E62" w:rsidRPr="00D401C5" w:rsidRDefault="004D5E62" w:rsidP="004D5E62">
      <w:pPr>
        <w:pStyle w:val="Bezodstpw"/>
        <w:rPr>
          <w:rFonts w:ascii="Franklin Gothic Book" w:hAnsi="Franklin Gothic Book"/>
          <w:sz w:val="24"/>
          <w:szCs w:val="24"/>
        </w:rPr>
      </w:pPr>
    </w:p>
    <w:p w:rsidR="004D5E62" w:rsidRDefault="004D5E62" w:rsidP="004D5E62">
      <w:pPr>
        <w:pStyle w:val="Bezodstpw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D401C5">
        <w:rPr>
          <w:rFonts w:ascii="Franklin Gothic Book" w:hAnsi="Franklin Gothic Book"/>
          <w:sz w:val="24"/>
          <w:szCs w:val="24"/>
        </w:rPr>
        <w:t>Ćwiczenia oddechowe” Łąka wiosenna”.</w:t>
      </w:r>
    </w:p>
    <w:p w:rsidR="004D5E62" w:rsidRPr="00D401C5" w:rsidRDefault="004D5E62" w:rsidP="004D5E62">
      <w:pPr>
        <w:pStyle w:val="Bezodstpw"/>
        <w:ind w:left="720"/>
        <w:rPr>
          <w:rFonts w:ascii="Franklin Gothic Book" w:hAnsi="Franklin Gothic Book"/>
          <w:sz w:val="24"/>
          <w:szCs w:val="24"/>
        </w:rPr>
      </w:pPr>
    </w:p>
    <w:p w:rsidR="004D5E62" w:rsidRPr="00D401C5" w:rsidRDefault="004D5E62" w:rsidP="004D5E62">
      <w:pPr>
        <w:pStyle w:val="Bezodstpw"/>
        <w:ind w:left="720"/>
        <w:rPr>
          <w:rFonts w:ascii="Franklin Gothic Book" w:hAnsi="Franklin Gothic Book"/>
          <w:sz w:val="24"/>
          <w:szCs w:val="24"/>
        </w:rPr>
      </w:pPr>
      <w:r w:rsidRPr="00D401C5">
        <w:rPr>
          <w:rFonts w:ascii="Franklin Gothic Book" w:hAnsi="Franklin Gothic Book"/>
          <w:sz w:val="24"/>
          <w:szCs w:val="24"/>
        </w:rPr>
        <w:t>Dz. siedzi przy stoliku. Przed nim wycięte z bibuły  kwiatki  oraz zielona kartka – łąka.  / Możemy dz. poprosić, żeby wcześniej pokolorowało kartkę A4 na zielono,         w tym czasie rodzic wycina kwiatki /. Zdaniem dz. jest przeniesienie jak największej liczby kwiatków na łąkę za pomocą słomki.</w:t>
      </w:r>
    </w:p>
    <w:p w:rsidR="004D5E62" w:rsidRDefault="004D5E62" w:rsidP="004D5E62">
      <w:pPr>
        <w:pStyle w:val="Bezodstpw"/>
        <w:ind w:left="720"/>
        <w:rPr>
          <w:rFonts w:ascii="Franklin Gothic Book" w:hAnsi="Franklin Gothic Book"/>
          <w:sz w:val="24"/>
          <w:szCs w:val="24"/>
        </w:rPr>
      </w:pPr>
      <w:r w:rsidRPr="00D401C5">
        <w:rPr>
          <w:rFonts w:ascii="Franklin Gothic Book" w:hAnsi="Franklin Gothic Book"/>
          <w:sz w:val="24"/>
          <w:szCs w:val="24"/>
        </w:rPr>
        <w:t>Pomoce: bibuła, kartka A4, kredki, słomka, nożyczki.</w:t>
      </w:r>
    </w:p>
    <w:p w:rsidR="004D5E62" w:rsidRPr="00D401C5" w:rsidRDefault="004D5E62" w:rsidP="004D5E62">
      <w:pPr>
        <w:pStyle w:val="Bezodstpw"/>
        <w:ind w:left="720"/>
        <w:rPr>
          <w:rFonts w:ascii="Franklin Gothic Book" w:hAnsi="Franklin Gothic Book"/>
          <w:sz w:val="24"/>
          <w:szCs w:val="24"/>
        </w:rPr>
      </w:pPr>
    </w:p>
    <w:p w:rsidR="004D5E62" w:rsidRPr="00FA5437" w:rsidRDefault="004D5E62" w:rsidP="004D5E62">
      <w:pPr>
        <w:pStyle w:val="Bezodstpw"/>
        <w:numPr>
          <w:ilvl w:val="0"/>
          <w:numId w:val="1"/>
        </w:numPr>
        <w:rPr>
          <w:rFonts w:ascii="Franklin Gothic Book" w:eastAsia="Times New Roman" w:hAnsi="Franklin Gothic Book" w:cs="Times New Roman"/>
          <w:bCs/>
          <w:color w:val="444444"/>
          <w:sz w:val="24"/>
          <w:szCs w:val="24"/>
          <w:lang w:eastAsia="pl-PL"/>
        </w:rPr>
      </w:pPr>
      <w:r w:rsidRPr="00D401C5">
        <w:rPr>
          <w:rFonts w:ascii="Franklin Gothic Book" w:hAnsi="Franklin Gothic Book"/>
          <w:sz w:val="24"/>
          <w:szCs w:val="24"/>
        </w:rPr>
        <w:t>„Masażyk” – zabawa w parach. Dziecko siedzi tyłem do rodzica, który na jego   plecach ilustruje dłońmi wierszyk pt. „</w:t>
      </w:r>
      <w:r w:rsidRPr="00D401C5">
        <w:rPr>
          <w:rFonts w:ascii="Franklin Gothic Book" w:eastAsia="Times New Roman" w:hAnsi="Franklin Gothic Book" w:cs="Times New Roman"/>
          <w:bCs/>
          <w:i/>
          <w:iCs/>
          <w:color w:val="444444"/>
          <w:sz w:val="24"/>
          <w:szCs w:val="24"/>
          <w:lang w:eastAsia="pl-PL"/>
        </w:rPr>
        <w:t xml:space="preserve"> Wycieczka”.</w:t>
      </w:r>
    </w:p>
    <w:p w:rsidR="004D5E62" w:rsidRPr="00D401C5" w:rsidRDefault="004D5E62" w:rsidP="004D5E62">
      <w:pPr>
        <w:pStyle w:val="Bezodstpw"/>
        <w:ind w:left="720"/>
        <w:rPr>
          <w:rFonts w:ascii="Franklin Gothic Book" w:eastAsia="Times New Roman" w:hAnsi="Franklin Gothic Book" w:cs="Times New Roman"/>
          <w:bCs/>
          <w:color w:val="444444"/>
          <w:sz w:val="24"/>
          <w:szCs w:val="24"/>
          <w:lang w:eastAsia="pl-PL"/>
        </w:rPr>
      </w:pPr>
    </w:p>
    <w:p w:rsidR="004D5E62" w:rsidRPr="00D401C5" w:rsidRDefault="004D5E62" w:rsidP="004D5E62">
      <w:pPr>
        <w:pStyle w:val="Bezodstpw"/>
        <w:rPr>
          <w:rFonts w:ascii="Franklin Gothic Book" w:eastAsia="Times New Roman" w:hAnsi="Franklin Gothic Book" w:cs="Times New Roman"/>
          <w:i/>
          <w:iCs/>
          <w:color w:val="333333"/>
          <w:sz w:val="24"/>
          <w:szCs w:val="24"/>
          <w:lang w:eastAsia="pl-PL"/>
        </w:rPr>
      </w:pPr>
      <w:r w:rsidRPr="00D401C5">
        <w:rPr>
          <w:rFonts w:ascii="Franklin Gothic Book" w:eastAsia="Times New Roman" w:hAnsi="Franklin Gothic Book" w:cs="Times New Roman"/>
          <w:bCs/>
          <w:color w:val="444444"/>
          <w:sz w:val="24"/>
          <w:szCs w:val="24"/>
          <w:lang w:eastAsia="pl-PL"/>
        </w:rPr>
        <w:t xml:space="preserve">            </w:t>
      </w:r>
      <w:r w:rsidRPr="00D401C5">
        <w:rPr>
          <w:rFonts w:ascii="Franklin Gothic Book" w:eastAsia="Times New Roman" w:hAnsi="Franklin Gothic Book" w:cs="Times New Roman"/>
          <w:color w:val="333333"/>
          <w:sz w:val="24"/>
          <w:szCs w:val="24"/>
          <w:lang w:eastAsia="pl-PL"/>
        </w:rPr>
        <w:t>Idzie pani: tup, tup, tup </w:t>
      </w:r>
      <w:r w:rsidRPr="00D401C5">
        <w:rPr>
          <w:rFonts w:ascii="Franklin Gothic Book" w:eastAsia="Times New Roman" w:hAnsi="Franklin Gothic Book" w:cs="Times New Roman"/>
          <w:i/>
          <w:iCs/>
          <w:color w:val="333333"/>
          <w:sz w:val="24"/>
          <w:szCs w:val="24"/>
          <w:lang w:eastAsia="pl-PL"/>
        </w:rPr>
        <w:t>(stukamy plecy malucha opuszkami palców),</w:t>
      </w:r>
      <w:r w:rsidRPr="00D401C5">
        <w:rPr>
          <w:rFonts w:ascii="Franklin Gothic Book" w:eastAsia="Times New Roman" w:hAnsi="Franklin Gothic Book" w:cs="Times New Roman"/>
          <w:color w:val="333333"/>
          <w:sz w:val="24"/>
          <w:szCs w:val="24"/>
          <w:lang w:eastAsia="pl-PL"/>
        </w:rPr>
        <w:br/>
        <w:t xml:space="preserve">             dziadek z laską: stuk, stuk, stuk (</w:t>
      </w:r>
      <w:r w:rsidRPr="00D401C5">
        <w:rPr>
          <w:rFonts w:ascii="Franklin Gothic Book" w:eastAsia="Times New Roman" w:hAnsi="Franklin Gothic Book" w:cs="Times New Roman"/>
          <w:i/>
          <w:iCs/>
          <w:color w:val="333333"/>
          <w:sz w:val="24"/>
          <w:szCs w:val="24"/>
          <w:lang w:eastAsia="pl-PL"/>
        </w:rPr>
        <w:t>stukamy w plecy zgiętym palcem),</w:t>
      </w:r>
      <w:r w:rsidRPr="00D401C5">
        <w:rPr>
          <w:rFonts w:ascii="Franklin Gothic Book" w:eastAsia="Times New Roman" w:hAnsi="Franklin Gothic Book" w:cs="Times New Roman"/>
          <w:color w:val="333333"/>
          <w:sz w:val="24"/>
          <w:szCs w:val="24"/>
          <w:lang w:eastAsia="pl-PL"/>
        </w:rPr>
        <w:br/>
        <w:t xml:space="preserve">             skacze dziecko: hop, hop, hop </w:t>
      </w:r>
      <w:r w:rsidRPr="00D401C5">
        <w:rPr>
          <w:rFonts w:ascii="Franklin Gothic Book" w:eastAsia="Times New Roman" w:hAnsi="Franklin Gothic Book" w:cs="Times New Roman"/>
          <w:i/>
          <w:iCs/>
          <w:color w:val="333333"/>
          <w:sz w:val="24"/>
          <w:szCs w:val="24"/>
          <w:lang w:eastAsia="pl-PL"/>
        </w:rPr>
        <w:t xml:space="preserve">(opieramy dłoń na przemian to na przegubie i na  </w:t>
      </w:r>
    </w:p>
    <w:p w:rsidR="004D5E62" w:rsidRPr="00D401C5" w:rsidRDefault="004D5E62" w:rsidP="004D5E62">
      <w:pPr>
        <w:pStyle w:val="Bezodstpw"/>
        <w:rPr>
          <w:rFonts w:ascii="Franklin Gothic Book" w:eastAsia="Times New Roman" w:hAnsi="Franklin Gothic Book" w:cs="Times New Roman"/>
          <w:i/>
          <w:iCs/>
          <w:color w:val="333333"/>
          <w:sz w:val="24"/>
          <w:szCs w:val="24"/>
          <w:lang w:eastAsia="pl-PL"/>
        </w:rPr>
      </w:pPr>
      <w:r w:rsidRPr="00D401C5">
        <w:rPr>
          <w:rFonts w:ascii="Franklin Gothic Book" w:eastAsia="Times New Roman" w:hAnsi="Franklin Gothic Book" w:cs="Times New Roman"/>
          <w:i/>
          <w:iCs/>
          <w:color w:val="333333"/>
          <w:sz w:val="24"/>
          <w:szCs w:val="24"/>
          <w:lang w:eastAsia="pl-PL"/>
        </w:rPr>
        <w:t xml:space="preserve">             palcach)</w:t>
      </w:r>
      <w:r w:rsidRPr="00D401C5">
        <w:rPr>
          <w:rFonts w:ascii="Franklin Gothic Book" w:eastAsia="Times New Roman" w:hAnsi="Franklin Gothic Book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br/>
      </w:r>
      <w:r w:rsidRPr="00D401C5">
        <w:rPr>
          <w:rFonts w:ascii="Franklin Gothic Book" w:eastAsia="Times New Roman" w:hAnsi="Franklin Gothic Book" w:cs="Times New Roman"/>
          <w:color w:val="333333"/>
          <w:sz w:val="24"/>
          <w:szCs w:val="24"/>
          <w:lang w:eastAsia="pl-PL"/>
        </w:rPr>
        <w:t xml:space="preserve">             żaba robi długi skok</w:t>
      </w:r>
      <w:r w:rsidRPr="00D401C5">
        <w:rPr>
          <w:rFonts w:ascii="Franklin Gothic Book" w:eastAsia="Times New Roman" w:hAnsi="Franklin Gothic Book" w:cs="Times New Roman"/>
          <w:i/>
          <w:iCs/>
          <w:color w:val="333333"/>
          <w:sz w:val="24"/>
          <w:szCs w:val="24"/>
          <w:lang w:eastAsia="pl-PL"/>
        </w:rPr>
        <w:t> (dotykamy stóp, pleców i głowy dziecka).</w:t>
      </w:r>
      <w:r w:rsidRPr="00D401C5">
        <w:rPr>
          <w:rFonts w:ascii="Franklin Gothic Book" w:eastAsia="Times New Roman" w:hAnsi="Franklin Gothic Book" w:cs="Times New Roman"/>
          <w:color w:val="333333"/>
          <w:sz w:val="24"/>
          <w:szCs w:val="24"/>
          <w:lang w:eastAsia="pl-PL"/>
        </w:rPr>
        <w:br/>
        <w:t xml:space="preserve">             Wieje wietrzyk: </w:t>
      </w:r>
      <w:proofErr w:type="spellStart"/>
      <w:r w:rsidRPr="00D401C5">
        <w:rPr>
          <w:rFonts w:ascii="Franklin Gothic Book" w:eastAsia="Times New Roman" w:hAnsi="Franklin Gothic Book" w:cs="Times New Roman"/>
          <w:color w:val="333333"/>
          <w:sz w:val="24"/>
          <w:szCs w:val="24"/>
          <w:lang w:eastAsia="pl-PL"/>
        </w:rPr>
        <w:t>fiu</w:t>
      </w:r>
      <w:proofErr w:type="spellEnd"/>
      <w:r w:rsidRPr="00D401C5">
        <w:rPr>
          <w:rFonts w:ascii="Franklin Gothic Book" w:eastAsia="Times New Roman" w:hAnsi="Franklin Gothic Book" w:cs="Times New Roman"/>
          <w:color w:val="333333"/>
          <w:sz w:val="24"/>
          <w:szCs w:val="24"/>
          <w:lang w:eastAsia="pl-PL"/>
        </w:rPr>
        <w:t xml:space="preserve">, </w:t>
      </w:r>
      <w:proofErr w:type="spellStart"/>
      <w:r w:rsidRPr="00D401C5">
        <w:rPr>
          <w:rFonts w:ascii="Franklin Gothic Book" w:eastAsia="Times New Roman" w:hAnsi="Franklin Gothic Book" w:cs="Times New Roman"/>
          <w:color w:val="333333"/>
          <w:sz w:val="24"/>
          <w:szCs w:val="24"/>
          <w:lang w:eastAsia="pl-PL"/>
        </w:rPr>
        <w:t>fiu</w:t>
      </w:r>
      <w:proofErr w:type="spellEnd"/>
      <w:r w:rsidRPr="00D401C5">
        <w:rPr>
          <w:rFonts w:ascii="Franklin Gothic Book" w:eastAsia="Times New Roman" w:hAnsi="Franklin Gothic Book" w:cs="Times New Roman"/>
          <w:color w:val="333333"/>
          <w:sz w:val="24"/>
          <w:szCs w:val="24"/>
          <w:lang w:eastAsia="pl-PL"/>
        </w:rPr>
        <w:t xml:space="preserve">, </w:t>
      </w:r>
      <w:proofErr w:type="spellStart"/>
      <w:r w:rsidRPr="00D401C5">
        <w:rPr>
          <w:rFonts w:ascii="Franklin Gothic Book" w:eastAsia="Times New Roman" w:hAnsi="Franklin Gothic Book" w:cs="Times New Roman"/>
          <w:color w:val="333333"/>
          <w:sz w:val="24"/>
          <w:szCs w:val="24"/>
          <w:lang w:eastAsia="pl-PL"/>
        </w:rPr>
        <w:t>fiu</w:t>
      </w:r>
      <w:proofErr w:type="spellEnd"/>
      <w:r w:rsidRPr="00D401C5">
        <w:rPr>
          <w:rFonts w:ascii="Franklin Gothic Book" w:eastAsia="Times New Roman" w:hAnsi="Franklin Gothic Book" w:cs="Times New Roman"/>
          <w:color w:val="333333"/>
          <w:sz w:val="24"/>
          <w:szCs w:val="24"/>
          <w:lang w:eastAsia="pl-PL"/>
        </w:rPr>
        <w:t> </w:t>
      </w:r>
      <w:r w:rsidRPr="00D401C5">
        <w:rPr>
          <w:rFonts w:ascii="Franklin Gothic Book" w:eastAsia="Times New Roman" w:hAnsi="Franklin Gothic Book" w:cs="Times New Roman"/>
          <w:i/>
          <w:iCs/>
          <w:color w:val="333333"/>
          <w:sz w:val="24"/>
          <w:szCs w:val="24"/>
          <w:lang w:eastAsia="pl-PL"/>
        </w:rPr>
        <w:t>(dmuchamy w jedno i w drugie ucho dziecka),</w:t>
      </w:r>
      <w:r w:rsidRPr="00D401C5">
        <w:rPr>
          <w:rFonts w:ascii="Franklin Gothic Book" w:eastAsia="Times New Roman" w:hAnsi="Franklin Gothic Book" w:cs="Times New Roman"/>
          <w:color w:val="333333"/>
          <w:sz w:val="24"/>
          <w:szCs w:val="24"/>
          <w:lang w:eastAsia="pl-PL"/>
        </w:rPr>
        <w:br/>
        <w:t xml:space="preserve">             kropi deszczyk: puk, puk, puk</w:t>
      </w:r>
      <w:r w:rsidRPr="00D401C5">
        <w:rPr>
          <w:rFonts w:ascii="Franklin Gothic Book" w:eastAsia="Times New Roman" w:hAnsi="Franklin Gothic Book" w:cs="Times New Roman"/>
          <w:i/>
          <w:iCs/>
          <w:color w:val="333333"/>
          <w:sz w:val="24"/>
          <w:szCs w:val="24"/>
          <w:lang w:eastAsia="pl-PL"/>
        </w:rPr>
        <w:t> (stukamy w plecy dziecka wszystkimi palcami),</w:t>
      </w:r>
      <w:r w:rsidRPr="00D401C5">
        <w:rPr>
          <w:rFonts w:ascii="Franklin Gothic Book" w:eastAsia="Times New Roman" w:hAnsi="Franklin Gothic Book" w:cs="Times New Roman"/>
          <w:color w:val="333333"/>
          <w:sz w:val="24"/>
          <w:szCs w:val="24"/>
          <w:lang w:eastAsia="pl-PL"/>
        </w:rPr>
        <w:br/>
        <w:t xml:space="preserve">             deszcz ze śniegiem: chlup, chlup, chlup </w:t>
      </w:r>
      <w:r w:rsidRPr="00D401C5">
        <w:rPr>
          <w:rFonts w:ascii="Franklin Gothic Book" w:eastAsia="Times New Roman" w:hAnsi="Franklin Gothic Book" w:cs="Times New Roman"/>
          <w:i/>
          <w:iCs/>
          <w:color w:val="333333"/>
          <w:sz w:val="24"/>
          <w:szCs w:val="24"/>
          <w:lang w:eastAsia="pl-PL"/>
        </w:rPr>
        <w:t>(klepiemy plecki dziecka dłońmi</w:t>
      </w:r>
    </w:p>
    <w:p w:rsidR="004D5E62" w:rsidRPr="00D401C5" w:rsidRDefault="004D5E62" w:rsidP="004D5E62">
      <w:pPr>
        <w:pStyle w:val="Bezodstpw"/>
        <w:rPr>
          <w:rFonts w:ascii="Franklin Gothic Book" w:eastAsia="Times New Roman" w:hAnsi="Franklin Gothic Book" w:cs="Times New Roman"/>
          <w:i/>
          <w:iCs/>
          <w:color w:val="333333"/>
          <w:sz w:val="24"/>
          <w:szCs w:val="24"/>
          <w:lang w:eastAsia="pl-PL"/>
        </w:rPr>
      </w:pPr>
      <w:r w:rsidRPr="00D401C5">
        <w:rPr>
          <w:rFonts w:ascii="Franklin Gothic Book" w:eastAsia="Times New Roman" w:hAnsi="Franklin Gothic Book" w:cs="Times New Roman"/>
          <w:i/>
          <w:iCs/>
          <w:color w:val="333333"/>
          <w:sz w:val="24"/>
          <w:szCs w:val="24"/>
          <w:lang w:eastAsia="pl-PL"/>
        </w:rPr>
        <w:t xml:space="preserve">             złożonymi   w miseczki),</w:t>
      </w:r>
      <w:r w:rsidRPr="00D401C5">
        <w:rPr>
          <w:rFonts w:ascii="Franklin Gothic Book" w:eastAsia="Times New Roman" w:hAnsi="Franklin Gothic Book" w:cs="Times New Roman"/>
          <w:color w:val="333333"/>
          <w:sz w:val="24"/>
          <w:szCs w:val="24"/>
          <w:lang w:eastAsia="pl-PL"/>
        </w:rPr>
        <w:br/>
      </w:r>
      <w:r w:rsidRPr="00D401C5">
        <w:rPr>
          <w:rFonts w:ascii="Franklin Gothic Book" w:eastAsia="Times New Roman" w:hAnsi="Franklin Gothic Book" w:cs="Times New Roman"/>
          <w:i/>
          <w:iCs/>
          <w:color w:val="333333"/>
          <w:sz w:val="24"/>
          <w:szCs w:val="24"/>
          <w:lang w:eastAsia="pl-PL"/>
        </w:rPr>
        <w:t xml:space="preserve">             a grad w szyby łup, łup, łup (stukamy dłońmi zwiniętymi w pięści).</w:t>
      </w:r>
      <w:r w:rsidRPr="00D401C5">
        <w:rPr>
          <w:rFonts w:ascii="Franklin Gothic Book" w:eastAsia="Times New Roman" w:hAnsi="Franklin Gothic Book" w:cs="Times New Roman"/>
          <w:color w:val="333333"/>
          <w:sz w:val="24"/>
          <w:szCs w:val="24"/>
          <w:lang w:eastAsia="pl-PL"/>
        </w:rPr>
        <w:br/>
        <w:t xml:space="preserve">             Świeci słonko</w:t>
      </w:r>
      <w:r w:rsidRPr="00D401C5">
        <w:rPr>
          <w:rFonts w:ascii="Franklin Gothic Book" w:eastAsia="Times New Roman" w:hAnsi="Franklin Gothic Book" w:cs="Times New Roman"/>
          <w:bCs/>
          <w:color w:val="333333"/>
          <w:sz w:val="24"/>
          <w:szCs w:val="24"/>
          <w:lang w:eastAsia="pl-PL"/>
        </w:rPr>
        <w:t> </w:t>
      </w:r>
      <w:r w:rsidRPr="00D401C5">
        <w:rPr>
          <w:rFonts w:ascii="Franklin Gothic Book" w:eastAsia="Times New Roman" w:hAnsi="Franklin Gothic Book" w:cs="Times New Roman"/>
          <w:i/>
          <w:iCs/>
          <w:color w:val="333333"/>
          <w:sz w:val="24"/>
          <w:szCs w:val="24"/>
          <w:lang w:eastAsia="pl-PL"/>
        </w:rPr>
        <w:t>(palcem wykonujemy na plecach koliste ruchy),</w:t>
      </w:r>
      <w:r w:rsidRPr="00D401C5">
        <w:rPr>
          <w:rFonts w:ascii="Franklin Gothic Book" w:eastAsia="Times New Roman" w:hAnsi="Franklin Gothic Book" w:cs="Times New Roman"/>
          <w:color w:val="333333"/>
          <w:sz w:val="24"/>
          <w:szCs w:val="24"/>
          <w:lang w:eastAsia="pl-PL"/>
        </w:rPr>
        <w:br/>
        <w:t xml:space="preserve">             wieje wietrzyk (dmuchamy we włosy dziecka),</w:t>
      </w:r>
      <w:r w:rsidRPr="00D401C5">
        <w:rPr>
          <w:rFonts w:ascii="Franklin Gothic Book" w:eastAsia="Times New Roman" w:hAnsi="Franklin Gothic Book" w:cs="Times New Roman"/>
          <w:color w:val="333333"/>
          <w:sz w:val="24"/>
          <w:szCs w:val="24"/>
          <w:lang w:eastAsia="pl-PL"/>
        </w:rPr>
        <w:br/>
        <w:t xml:space="preserve">             pada deszczyk (</w:t>
      </w:r>
      <w:r w:rsidRPr="00D401C5">
        <w:rPr>
          <w:rFonts w:ascii="Franklin Gothic Book" w:eastAsia="Times New Roman" w:hAnsi="Franklin Gothic Book" w:cs="Times New Roman"/>
          <w:i/>
          <w:iCs/>
          <w:color w:val="333333"/>
          <w:sz w:val="24"/>
          <w:szCs w:val="24"/>
          <w:lang w:eastAsia="pl-PL"/>
        </w:rPr>
        <w:t>znowu stukamy opuszkami palców).</w:t>
      </w:r>
      <w:r w:rsidRPr="00D401C5">
        <w:rPr>
          <w:rFonts w:ascii="Franklin Gothic Book" w:eastAsia="Times New Roman" w:hAnsi="Franklin Gothic Book" w:cs="Times New Roman"/>
          <w:color w:val="333333"/>
          <w:sz w:val="24"/>
          <w:szCs w:val="24"/>
          <w:lang w:eastAsia="pl-PL"/>
        </w:rPr>
        <w:br/>
        <w:t xml:space="preserve">             Czujesz dreszczyk? </w:t>
      </w:r>
      <w:r w:rsidRPr="00D401C5">
        <w:rPr>
          <w:rFonts w:ascii="Franklin Gothic Book" w:eastAsia="Times New Roman" w:hAnsi="Franklin Gothic Book" w:cs="Times New Roman"/>
          <w:bCs/>
          <w:color w:val="333333"/>
          <w:sz w:val="24"/>
          <w:szCs w:val="24"/>
          <w:bdr w:val="none" w:sz="0" w:space="0" w:color="auto" w:frame="1"/>
          <w:lang w:eastAsia="pl-PL"/>
        </w:rPr>
        <w:t> </w:t>
      </w:r>
      <w:r w:rsidRPr="00D401C5">
        <w:rPr>
          <w:rFonts w:ascii="Franklin Gothic Book" w:eastAsia="Times New Roman" w:hAnsi="Franklin Gothic Book" w:cs="Times New Roman"/>
          <w:i/>
          <w:iCs/>
          <w:color w:val="333333"/>
          <w:sz w:val="24"/>
          <w:szCs w:val="24"/>
          <w:lang w:eastAsia="pl-PL"/>
        </w:rPr>
        <w:t>(leciutko szczypiemy w kark)</w:t>
      </w:r>
    </w:p>
    <w:p w:rsidR="004D5E62" w:rsidRDefault="004D5E62" w:rsidP="004D5E62">
      <w:pPr>
        <w:pStyle w:val="Bezodstpw"/>
        <w:ind w:left="720"/>
      </w:pPr>
    </w:p>
    <w:p w:rsidR="008B720A" w:rsidRDefault="008B720A">
      <w:bookmarkStart w:id="0" w:name="_GoBack"/>
      <w:bookmarkEnd w:id="0"/>
    </w:p>
    <w:sectPr w:rsidR="008B720A" w:rsidSect="00AF3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63FD"/>
    <w:multiLevelType w:val="hybridMultilevel"/>
    <w:tmpl w:val="5ECC38A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2640C1"/>
    <w:multiLevelType w:val="hybridMultilevel"/>
    <w:tmpl w:val="C2027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62"/>
    <w:rsid w:val="00003496"/>
    <w:rsid w:val="004D5E62"/>
    <w:rsid w:val="008B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38FC"/>
  <w15:chartTrackingRefBased/>
  <w15:docId w15:val="{651F9CC9-8261-48B0-B181-F31B2E82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2020-03-24T12:20:00Z</dcterms:created>
  <dcterms:modified xsi:type="dcterms:W3CDTF">2020-03-24T12:21:00Z</dcterms:modified>
</cp:coreProperties>
</file>