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87" w:rsidRDefault="00512D87" w:rsidP="00512D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LISTA  DZIECI </w:t>
      </w:r>
      <w:r>
        <w:rPr>
          <w:b/>
          <w:bCs/>
          <w:sz w:val="32"/>
          <w:szCs w:val="32"/>
          <w:u w:val="single"/>
        </w:rPr>
        <w:t>NIEPRZYJĘTYCH  NA  WOLNE  MIEJSCA</w:t>
      </w:r>
      <w:r>
        <w:rPr>
          <w:b/>
          <w:bCs/>
          <w:sz w:val="32"/>
          <w:szCs w:val="32"/>
        </w:rPr>
        <w:t xml:space="preserve"> DO  PUBLICZNEGO PRZEDSZKOLA W  NADARZYNIE NA  ROK  SZKOLNY 2021/2022</w:t>
      </w:r>
    </w:p>
    <w:p w:rsidR="00512D87" w:rsidRDefault="00512D87" w:rsidP="0051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(POSTĘPOWANIE UZUPEŁNIAJĄCE)</w:t>
      </w:r>
    </w:p>
    <w:p w:rsidR="00512D87" w:rsidRDefault="00512D87" w:rsidP="00512D87">
      <w:pPr>
        <w:rPr>
          <w:bCs/>
          <w:sz w:val="28"/>
          <w:szCs w:val="28"/>
        </w:rPr>
      </w:pP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CHMIELEWSKI  Cyprian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CHOJNACKA  Antonina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CIĄĆKA  Szymon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KALINOWSKI  Adam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KOWALCZYK  Dominik  </w:t>
      </w:r>
      <w:r>
        <w:rPr>
          <w:bCs/>
          <w:i/>
          <w:color w:val="FF0000"/>
          <w:sz w:val="28"/>
          <w:szCs w:val="28"/>
        </w:rPr>
        <w:t>spoza gminy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LEWANDOWSKA  Liwia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PAWELEC  Antoni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PAZIA  Kajetan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1097"/>
        <w:rPr>
          <w:bCs/>
          <w:sz w:val="28"/>
          <w:szCs w:val="28"/>
        </w:rPr>
      </w:pPr>
      <w:r>
        <w:rPr>
          <w:bCs/>
          <w:sz w:val="28"/>
          <w:szCs w:val="28"/>
        </w:rPr>
        <w:t>PROKOPIUK  Melania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9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ŚPIEWAK  Marcel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9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WILGA  Jan</w:t>
      </w:r>
    </w:p>
    <w:p w:rsidR="00512D87" w:rsidRDefault="00512D87" w:rsidP="00512D87">
      <w:pPr>
        <w:numPr>
          <w:ilvl w:val="1"/>
          <w:numId w:val="1"/>
        </w:numPr>
        <w:spacing w:line="276" w:lineRule="auto"/>
        <w:ind w:left="9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WILGA  Marcel</w:t>
      </w:r>
    </w:p>
    <w:p w:rsidR="006C1B6B" w:rsidRDefault="006C1B6B">
      <w:bookmarkStart w:id="0" w:name="_GoBack"/>
      <w:bookmarkEnd w:id="0"/>
    </w:p>
    <w:sectPr w:rsidR="006C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D08D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7"/>
    <w:rsid w:val="00512D87"/>
    <w:rsid w:val="006C1B6B"/>
    <w:rsid w:val="009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ADB2-7204-4217-8D02-9F33E15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8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2021-08-30T12:10:00Z</dcterms:created>
  <dcterms:modified xsi:type="dcterms:W3CDTF">2021-08-30T12:11:00Z</dcterms:modified>
</cp:coreProperties>
</file>