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60E9" w14:textId="77777777" w:rsidR="0072728F" w:rsidRDefault="0072728F">
      <w:pPr>
        <w:rPr>
          <w:noProof/>
        </w:rPr>
      </w:pPr>
    </w:p>
    <w:p w14:paraId="08E38937" w14:textId="23C5A588" w:rsidR="0072728F" w:rsidRDefault="0072728F" w:rsidP="00644663">
      <w:pPr>
        <w:rPr>
          <w:rFonts w:ascii="Times New Roman" w:hAnsi="Times New Roman" w:cs="Times New Roman"/>
          <w:color w:val="92D05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8B7D5C" wp14:editId="4CC86748">
            <wp:simplePos x="895350" y="1181100"/>
            <wp:positionH relativeFrom="margin">
              <wp:align>right</wp:align>
            </wp:positionH>
            <wp:positionV relativeFrom="margin">
              <wp:align>top</wp:align>
            </wp:positionV>
            <wp:extent cx="2491525" cy="1781175"/>
            <wp:effectExtent l="0" t="0" r="444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92-853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5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4663">
        <w:rPr>
          <w:rFonts w:ascii="Times New Roman" w:hAnsi="Times New Roman" w:cs="Times New Roman"/>
          <w:color w:val="92D050"/>
          <w:sz w:val="96"/>
          <w:szCs w:val="96"/>
        </w:rPr>
        <w:t xml:space="preserve">     </w:t>
      </w:r>
      <w:r w:rsidR="00644663" w:rsidRPr="00644663">
        <w:rPr>
          <w:rFonts w:ascii="Times New Roman" w:hAnsi="Times New Roman" w:cs="Times New Roman"/>
          <w:color w:val="92D050"/>
          <w:sz w:val="96"/>
          <w:szCs w:val="96"/>
        </w:rPr>
        <w:t>Żabki</w:t>
      </w:r>
    </w:p>
    <w:p w14:paraId="58C2AD57" w14:textId="3F80BBC5" w:rsidR="00644663" w:rsidRDefault="00644663" w:rsidP="00644663">
      <w:pPr>
        <w:rPr>
          <w:rFonts w:ascii="Times New Roman" w:hAnsi="Times New Roman" w:cs="Times New Roman"/>
          <w:color w:val="92D050"/>
          <w:sz w:val="96"/>
          <w:szCs w:val="96"/>
        </w:rPr>
      </w:pPr>
    </w:p>
    <w:p w14:paraId="48B05440" w14:textId="77777777" w:rsidR="00644663" w:rsidRPr="00644663" w:rsidRDefault="00644663" w:rsidP="00644663">
      <w:pPr>
        <w:rPr>
          <w:rFonts w:ascii="Times New Roman" w:hAnsi="Times New Roman" w:cs="Times New Roman"/>
          <w:sz w:val="24"/>
          <w:szCs w:val="24"/>
        </w:rPr>
      </w:pPr>
    </w:p>
    <w:p w14:paraId="1C13A9CC" w14:textId="7A4FD0C7" w:rsidR="0072728F" w:rsidRDefault="0072728F" w:rsidP="0072728F">
      <w:pPr>
        <w:pStyle w:val="Bezodstpw"/>
        <w:rPr>
          <w:rFonts w:ascii="Times New Roman" w:hAnsi="Times New Roman" w:cs="Times New Roman"/>
          <w:b/>
          <w:bCs/>
          <w:color w:val="92D050"/>
          <w:sz w:val="28"/>
          <w:szCs w:val="28"/>
          <w:u w:val="single"/>
        </w:rPr>
      </w:pPr>
      <w:r w:rsidRPr="0027084D">
        <w:rPr>
          <w:rFonts w:ascii="Times New Roman" w:hAnsi="Times New Roman" w:cs="Times New Roman"/>
          <w:b/>
          <w:bCs/>
          <w:color w:val="92D050"/>
          <w:sz w:val="28"/>
          <w:szCs w:val="28"/>
          <w:u w:val="single"/>
        </w:rPr>
        <w:t>Realizacja treści programowych grupa II „Żaby”</w:t>
      </w:r>
    </w:p>
    <w:p w14:paraId="630956E1" w14:textId="7856E7DA" w:rsidR="0027084D" w:rsidRDefault="0027084D" w:rsidP="0072728F">
      <w:pPr>
        <w:pStyle w:val="Bezodstpw"/>
        <w:rPr>
          <w:rFonts w:ascii="Times New Roman" w:hAnsi="Times New Roman" w:cs="Times New Roman"/>
          <w:b/>
          <w:bCs/>
          <w:color w:val="92D050"/>
          <w:sz w:val="28"/>
          <w:szCs w:val="28"/>
          <w:u w:val="single"/>
        </w:rPr>
      </w:pPr>
    </w:p>
    <w:p w14:paraId="39098889" w14:textId="77777777" w:rsidR="0027084D" w:rsidRPr="0027084D" w:rsidRDefault="0027084D" w:rsidP="0072728F">
      <w:pPr>
        <w:pStyle w:val="Bezodstpw"/>
        <w:rPr>
          <w:rFonts w:ascii="Times New Roman" w:hAnsi="Times New Roman" w:cs="Times New Roman"/>
          <w:b/>
          <w:bCs/>
          <w:color w:val="92D050"/>
          <w:sz w:val="28"/>
          <w:szCs w:val="28"/>
          <w:u w:val="single"/>
        </w:rPr>
      </w:pPr>
    </w:p>
    <w:p w14:paraId="1E6CF8A8" w14:textId="558C16B4" w:rsidR="0027084D" w:rsidRPr="0027084D" w:rsidRDefault="0072728F" w:rsidP="0072728F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27084D">
        <w:rPr>
          <w:rFonts w:ascii="Times New Roman" w:hAnsi="Times New Roman" w:cs="Times New Roman"/>
          <w:b/>
          <w:bCs/>
          <w:sz w:val="28"/>
          <w:szCs w:val="28"/>
        </w:rPr>
        <w:t>Tematy kompleksowe.</w:t>
      </w:r>
    </w:p>
    <w:p w14:paraId="0CD24838" w14:textId="77777777" w:rsidR="0072728F" w:rsidRPr="00644663" w:rsidRDefault="0072728F" w:rsidP="0072728F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Mała i duża ojczyzna.</w:t>
      </w:r>
    </w:p>
    <w:p w14:paraId="7A29419D" w14:textId="77777777" w:rsidR="0072728F" w:rsidRPr="00644663" w:rsidRDefault="0072728F" w:rsidP="0072728F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W świecie wyobraźni.</w:t>
      </w:r>
    </w:p>
    <w:p w14:paraId="1BC729DC" w14:textId="77777777" w:rsidR="0072728F" w:rsidRPr="00644663" w:rsidRDefault="0072728F" w:rsidP="0072728F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Przygotowanie do zimy.</w:t>
      </w:r>
    </w:p>
    <w:p w14:paraId="429DA048" w14:textId="3DC7D0CD" w:rsidR="00623772" w:rsidRDefault="0072728F" w:rsidP="0062377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Nasze ciało.</w:t>
      </w:r>
    </w:p>
    <w:p w14:paraId="35A22AEE" w14:textId="77777777" w:rsidR="0027084D" w:rsidRPr="00644663" w:rsidRDefault="0027084D" w:rsidP="0027084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341ACF4F" w14:textId="77777777" w:rsidR="00623772" w:rsidRPr="00644663" w:rsidRDefault="00623772" w:rsidP="006237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663">
        <w:rPr>
          <w:rFonts w:ascii="Times New Roman" w:hAnsi="Times New Roman" w:cs="Times New Roman"/>
          <w:b/>
          <w:sz w:val="24"/>
          <w:szCs w:val="24"/>
        </w:rPr>
        <w:t>Zamierzenia wychowawczo-dydaktyczne (cele ogólne)</w:t>
      </w:r>
    </w:p>
    <w:p w14:paraId="038FEBC9" w14:textId="77777777" w:rsidR="00623772" w:rsidRPr="00644663" w:rsidRDefault="00623772" w:rsidP="00623772">
      <w:pPr>
        <w:pStyle w:val="Akapitzlist"/>
        <w:numPr>
          <w:ilvl w:val="0"/>
          <w:numId w:val="3"/>
        </w:numPr>
        <w:ind w:left="993" w:hanging="873"/>
        <w:jc w:val="both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 xml:space="preserve">poznanie pojęć: </w:t>
      </w:r>
      <w:r w:rsidRPr="00644663">
        <w:rPr>
          <w:rFonts w:ascii="Times New Roman" w:hAnsi="Times New Roman" w:cs="Times New Roman"/>
          <w:i/>
          <w:iCs/>
          <w:sz w:val="24"/>
          <w:szCs w:val="24"/>
        </w:rPr>
        <w:t>mapa</w:t>
      </w:r>
      <w:r w:rsidRPr="00644663">
        <w:rPr>
          <w:rFonts w:ascii="Times New Roman" w:hAnsi="Times New Roman" w:cs="Times New Roman"/>
          <w:sz w:val="24"/>
          <w:szCs w:val="24"/>
        </w:rPr>
        <w:t xml:space="preserve">, </w:t>
      </w:r>
      <w:r w:rsidRPr="00644663">
        <w:rPr>
          <w:rFonts w:ascii="Times New Roman" w:hAnsi="Times New Roman" w:cs="Times New Roman"/>
          <w:i/>
          <w:iCs/>
          <w:sz w:val="24"/>
          <w:szCs w:val="24"/>
        </w:rPr>
        <w:t>symbole</w:t>
      </w:r>
      <w:r w:rsidRPr="00644663">
        <w:rPr>
          <w:rFonts w:ascii="Times New Roman" w:hAnsi="Times New Roman" w:cs="Times New Roman"/>
          <w:sz w:val="24"/>
          <w:szCs w:val="24"/>
        </w:rPr>
        <w:t xml:space="preserve">, </w:t>
      </w:r>
      <w:r w:rsidRPr="00644663">
        <w:rPr>
          <w:rFonts w:ascii="Times New Roman" w:hAnsi="Times New Roman" w:cs="Times New Roman"/>
          <w:i/>
          <w:iCs/>
          <w:sz w:val="24"/>
          <w:szCs w:val="24"/>
        </w:rPr>
        <w:t>Polska</w:t>
      </w:r>
      <w:r w:rsidRPr="00644663">
        <w:rPr>
          <w:rFonts w:ascii="Times New Roman" w:hAnsi="Times New Roman" w:cs="Times New Roman"/>
          <w:sz w:val="24"/>
          <w:szCs w:val="24"/>
        </w:rPr>
        <w:t>, poszerzanie słownika czynnego, rozwijanie umiejętności ilustrowania pojęć ruchem, rozwijanie wrażliwości, empatii, umiejętności podawania nazw uczuć i emocji</w:t>
      </w:r>
    </w:p>
    <w:p w14:paraId="43552894" w14:textId="77777777" w:rsidR="00623772" w:rsidRPr="00644663" w:rsidRDefault="00623772" w:rsidP="00623772">
      <w:pPr>
        <w:pStyle w:val="Akapitzlist"/>
        <w:numPr>
          <w:ilvl w:val="0"/>
          <w:numId w:val="3"/>
        </w:numPr>
        <w:ind w:left="993" w:hanging="873"/>
        <w:jc w:val="both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 xml:space="preserve">używanie pojęć: </w:t>
      </w:r>
      <w:r w:rsidRPr="00644663">
        <w:rPr>
          <w:rFonts w:ascii="Times New Roman" w:hAnsi="Times New Roman" w:cs="Times New Roman"/>
          <w:i/>
          <w:iCs/>
          <w:sz w:val="24"/>
          <w:szCs w:val="24"/>
        </w:rPr>
        <w:t>dom</w:t>
      </w:r>
      <w:r w:rsidRPr="00644663">
        <w:rPr>
          <w:rFonts w:ascii="Times New Roman" w:hAnsi="Times New Roman" w:cs="Times New Roman"/>
          <w:sz w:val="24"/>
          <w:szCs w:val="24"/>
        </w:rPr>
        <w:t xml:space="preserve">, </w:t>
      </w:r>
      <w:r w:rsidRPr="00644663">
        <w:rPr>
          <w:rFonts w:ascii="Times New Roman" w:hAnsi="Times New Roman" w:cs="Times New Roman"/>
          <w:i/>
          <w:iCs/>
          <w:sz w:val="24"/>
          <w:szCs w:val="24"/>
        </w:rPr>
        <w:t>mieszkańcy domu</w:t>
      </w:r>
      <w:r w:rsidRPr="00644663">
        <w:rPr>
          <w:rFonts w:ascii="Times New Roman" w:hAnsi="Times New Roman" w:cs="Times New Roman"/>
          <w:sz w:val="24"/>
          <w:szCs w:val="24"/>
        </w:rPr>
        <w:t>, doskonalenie słuchu fonematycznego, dokonywania analizy sylabowej, rozwijanie sprawności ruchowej i manualnej, ćwiczenia w odróżnianiu fikcji od rzeczywistości</w:t>
      </w:r>
    </w:p>
    <w:p w14:paraId="35029633" w14:textId="58C81F1D" w:rsidR="00623772" w:rsidRPr="00644663" w:rsidRDefault="00623772" w:rsidP="00623772">
      <w:pPr>
        <w:pStyle w:val="Akapitzlist"/>
        <w:numPr>
          <w:ilvl w:val="0"/>
          <w:numId w:val="3"/>
        </w:numPr>
        <w:ind w:left="993" w:hanging="873"/>
        <w:jc w:val="both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poszerzenie wiedzy o wyglądzie miast, rozwijanie umiejętności przeliczania, dokonywania analizy sylabowej, prowadzenia eksperymentów,</w:t>
      </w:r>
      <w:r w:rsidR="0027084D">
        <w:rPr>
          <w:rFonts w:ascii="Times New Roman" w:hAnsi="Times New Roman" w:cs="Times New Roman"/>
          <w:sz w:val="24"/>
          <w:szCs w:val="24"/>
        </w:rPr>
        <w:t xml:space="preserve"> </w:t>
      </w:r>
      <w:r w:rsidRPr="00644663">
        <w:rPr>
          <w:rFonts w:ascii="Times New Roman" w:hAnsi="Times New Roman" w:cs="Times New Roman"/>
          <w:sz w:val="24"/>
          <w:szCs w:val="24"/>
        </w:rPr>
        <w:t>dbałość o bezpieczeństwo swoje i innych, rozwijanie odpowiedzialności</w:t>
      </w:r>
    </w:p>
    <w:p w14:paraId="3F48F39A" w14:textId="77777777" w:rsidR="00623772" w:rsidRPr="00644663" w:rsidRDefault="00623772" w:rsidP="00623772">
      <w:pPr>
        <w:pStyle w:val="Akapitzlist"/>
        <w:numPr>
          <w:ilvl w:val="0"/>
          <w:numId w:val="3"/>
        </w:numPr>
        <w:ind w:left="993" w:hanging="873"/>
        <w:jc w:val="both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poznanie nowej piosenki, odróżnianie krajobrazu miasta i wsi, rozwijanie pamięci słuchowej i słuchu muzycznego, rozwijanie samodzielności i odpowiedzialności</w:t>
      </w:r>
    </w:p>
    <w:p w14:paraId="6CB622F3" w14:textId="77777777" w:rsidR="00623772" w:rsidRPr="00644663" w:rsidRDefault="00623772" w:rsidP="00623772">
      <w:pPr>
        <w:pStyle w:val="Akapitzlist"/>
        <w:numPr>
          <w:ilvl w:val="0"/>
          <w:numId w:val="3"/>
        </w:numPr>
        <w:ind w:left="993" w:hanging="873"/>
        <w:jc w:val="both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rozpoznawanie i podawanie nazw niektórych symboli narodowych, rozwijanie sprawności manualnej, wrażliwości sensorycznej, różnicowanie faktur dotykiem, doskonalenie współpracy, rozwijanie umiejętności rozumienia sygnałów werbalnych i symboli</w:t>
      </w:r>
    </w:p>
    <w:p w14:paraId="2267B379" w14:textId="77777777" w:rsidR="00623772" w:rsidRPr="00644663" w:rsidRDefault="00623772" w:rsidP="00623772">
      <w:pPr>
        <w:pStyle w:val="Akapitzlist"/>
        <w:numPr>
          <w:ilvl w:val="0"/>
          <w:numId w:val="3"/>
        </w:numPr>
        <w:ind w:left="993" w:hanging="873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 xml:space="preserve">wprowadzenie pojęcia </w:t>
      </w:r>
      <w:r w:rsidRPr="00644663">
        <w:rPr>
          <w:rFonts w:ascii="Times New Roman" w:hAnsi="Times New Roman" w:cs="Times New Roman"/>
          <w:i/>
          <w:iCs/>
          <w:sz w:val="24"/>
          <w:szCs w:val="24"/>
        </w:rPr>
        <w:t>wyobraźnia</w:t>
      </w:r>
      <w:r w:rsidRPr="00644663">
        <w:rPr>
          <w:rFonts w:ascii="Times New Roman" w:hAnsi="Times New Roman" w:cs="Times New Roman"/>
          <w:sz w:val="24"/>
          <w:szCs w:val="24"/>
        </w:rPr>
        <w:t>, doskonalenie umiejętności wyrażania swoich myśli i uczuć słowami, rozwijanie wrażliwości zapachowej, nauka relaksacji, kształtowanie empatii</w:t>
      </w:r>
    </w:p>
    <w:p w14:paraId="7F5CF1B5" w14:textId="77777777" w:rsidR="00623772" w:rsidRPr="00644663" w:rsidRDefault="00623772" w:rsidP="00623772">
      <w:pPr>
        <w:pStyle w:val="Akapitzlist"/>
        <w:numPr>
          <w:ilvl w:val="0"/>
          <w:numId w:val="3"/>
        </w:numPr>
        <w:ind w:left="993" w:hanging="873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poszerzanie słownika czynnego, rozwijanie świadomości fonologicznej i słuchu fonematycznego, odróżnianie fikcji od rzeczywistości</w:t>
      </w:r>
    </w:p>
    <w:p w14:paraId="2BB1BB45" w14:textId="77777777" w:rsidR="00623772" w:rsidRPr="00644663" w:rsidRDefault="00623772" w:rsidP="00623772">
      <w:pPr>
        <w:pStyle w:val="Akapitzlist"/>
        <w:numPr>
          <w:ilvl w:val="0"/>
          <w:numId w:val="3"/>
        </w:numPr>
        <w:ind w:left="993" w:hanging="873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 xml:space="preserve">rozumienie pojęcia </w:t>
      </w:r>
      <w:r w:rsidRPr="00644663">
        <w:rPr>
          <w:rFonts w:ascii="Times New Roman" w:hAnsi="Times New Roman" w:cs="Times New Roman"/>
          <w:i/>
          <w:iCs/>
          <w:sz w:val="24"/>
          <w:szCs w:val="24"/>
        </w:rPr>
        <w:t>marzenie</w:t>
      </w:r>
      <w:r w:rsidRPr="00644663">
        <w:rPr>
          <w:rFonts w:ascii="Times New Roman" w:hAnsi="Times New Roman" w:cs="Times New Roman"/>
          <w:sz w:val="24"/>
          <w:szCs w:val="24"/>
        </w:rPr>
        <w:t>, rozwijanie umiejętności przeliczania, świadomości fonologicznej, słownika czynnego, rozwijanie wyobraźni, umiejętności współpracy</w:t>
      </w:r>
    </w:p>
    <w:p w14:paraId="5C6A0C1F" w14:textId="77777777" w:rsidR="00623772" w:rsidRPr="00644663" w:rsidRDefault="00623772" w:rsidP="00623772">
      <w:pPr>
        <w:pStyle w:val="Akapitzlist"/>
        <w:numPr>
          <w:ilvl w:val="0"/>
          <w:numId w:val="3"/>
        </w:numPr>
        <w:ind w:left="993" w:hanging="873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lastRenderedPageBreak/>
        <w:t>poznanie różnych sposobów ekspresji muzycznej, rozwijanie wrażliwości muzycznej, słuchu muzycznego, rozbudzanie wyobraźni dźwiękowej, współdziałanie w parach, doskonalenie współpracy, ćwiczenie ruchów naprzemiennych, rozciąganie</w:t>
      </w:r>
    </w:p>
    <w:p w14:paraId="6B5FFB18" w14:textId="77777777" w:rsidR="00623772" w:rsidRPr="00644663" w:rsidRDefault="00623772" w:rsidP="00623772">
      <w:pPr>
        <w:pStyle w:val="Akapitzlist"/>
        <w:numPr>
          <w:ilvl w:val="0"/>
          <w:numId w:val="3"/>
        </w:numPr>
        <w:ind w:left="993" w:hanging="873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rozpoznawanie i podawanie nazw niektórych zapachów, rozwijanie wrażliwości sensorycznej, poszerzanie słownictwa czynnego, doskonalenie współpracy w grupie</w:t>
      </w:r>
    </w:p>
    <w:p w14:paraId="5C30AEE5" w14:textId="77777777" w:rsidR="00623772" w:rsidRPr="00644663" w:rsidRDefault="00623772" w:rsidP="00623772">
      <w:pPr>
        <w:pStyle w:val="Akapitzlist"/>
        <w:numPr>
          <w:ilvl w:val="0"/>
          <w:numId w:val="3"/>
        </w:numPr>
        <w:ind w:left="993" w:hanging="873"/>
        <w:jc w:val="both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poszerzanie wiedzy na temat zwierząt leśnych i ich nawyków żywieniowych, poznanie zasad zachowania się w lesie, rozwijanie umiejętności wypowiadania się na określony temat, doskonalenie umiejętności słuchania ze zrozumieniem, rozwijanie motoryki dużej i małej oraz precyzyjnych ruchów rąk, wdrażanie do bycia odpowiedzialnym za przyrodę, wdrażanie do odpowiedniego zachowania w lesie</w:t>
      </w:r>
    </w:p>
    <w:p w14:paraId="52B265AD" w14:textId="77777777" w:rsidR="00623772" w:rsidRPr="00644663" w:rsidRDefault="00623772" w:rsidP="00623772">
      <w:pPr>
        <w:pStyle w:val="Akapitzlist"/>
        <w:numPr>
          <w:ilvl w:val="0"/>
          <w:numId w:val="3"/>
        </w:numPr>
        <w:ind w:left="993" w:hanging="873"/>
        <w:jc w:val="both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poznanie podstawowych wiadomości na temat przygotowań do zimy wiewiórki, niedźwiedzia i jeża, rozwijanie umiejętności wypowiadania się na określony temat, doskonalenie umiejętności słuchania ze zrozumieniem, rozwijanie umiejętności podziału słów na sylaby, kształtowanie sprawności manualnej, doskonalenie umiejętności liczenia w zakresie 0–5, integrowanie grupy, wdrażanie do współdziałania w zabawie ruchowej</w:t>
      </w:r>
    </w:p>
    <w:p w14:paraId="20F37990" w14:textId="77777777" w:rsidR="00623772" w:rsidRPr="00644663" w:rsidRDefault="00623772" w:rsidP="00623772">
      <w:pPr>
        <w:pStyle w:val="Akapitzlist"/>
        <w:numPr>
          <w:ilvl w:val="0"/>
          <w:numId w:val="3"/>
        </w:numPr>
        <w:ind w:left="993" w:hanging="873"/>
        <w:jc w:val="both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poszerzanie wiedzy na temat ptaków odlatujących i pozostających w Polsce, kształtowanie umiejętności określania położenia różnych przedmiotów w przestrzeni, wzmacnianie wiary we własne możliwości</w:t>
      </w:r>
    </w:p>
    <w:p w14:paraId="378B4961" w14:textId="77777777" w:rsidR="00623772" w:rsidRPr="00644663" w:rsidRDefault="00623772" w:rsidP="00623772">
      <w:pPr>
        <w:pStyle w:val="Akapitzlist"/>
        <w:numPr>
          <w:ilvl w:val="0"/>
          <w:numId w:val="3"/>
        </w:numPr>
        <w:ind w:left="993" w:hanging="873"/>
        <w:jc w:val="both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poznanie wybranej piosenki z repertuaru dziecięcego, kształtowanie słuchu muzycznego i poczucia rytmu, rozwijanie tężyzny fizycznej, zachęcanie do dokładnego wykonywania wszystkich ćwiczeń i zadań</w:t>
      </w:r>
    </w:p>
    <w:p w14:paraId="758ACD53" w14:textId="77777777" w:rsidR="00623772" w:rsidRPr="00644663" w:rsidRDefault="00623772" w:rsidP="00623772">
      <w:pPr>
        <w:pStyle w:val="Akapitzlist"/>
        <w:numPr>
          <w:ilvl w:val="0"/>
          <w:numId w:val="3"/>
        </w:numPr>
        <w:ind w:left="993" w:hanging="873"/>
        <w:jc w:val="both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utrwalenie wiadomości na temat wiewiórki, jeża i ptaków, rozwijanie sprawności manualnej, kształcenie zmysłów, rozwijanie umiejętności logicznego myślenia, wdrażanie do zgodnego działania z innymi w zabawie</w:t>
      </w:r>
    </w:p>
    <w:p w14:paraId="68F3E71B" w14:textId="77777777" w:rsidR="00623772" w:rsidRPr="00644663" w:rsidRDefault="00623772" w:rsidP="00623772">
      <w:pPr>
        <w:pStyle w:val="Akapitzlist"/>
        <w:numPr>
          <w:ilvl w:val="0"/>
          <w:numId w:val="3"/>
        </w:numPr>
        <w:ind w:left="993" w:hanging="873"/>
        <w:jc w:val="both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utrwalanie znajomości nazw części ciała, poznanie zawodu lekarza, kształtowanie umiejętności rozpoznawania emocji i podawania ich nazw, rozwijanie tężyzny fizycznej, zachęcanie do uważnego obserwowania swojego ciała</w:t>
      </w:r>
    </w:p>
    <w:p w14:paraId="6FF5DDAF" w14:textId="77777777" w:rsidR="00623772" w:rsidRPr="00644663" w:rsidRDefault="00623772" w:rsidP="00623772">
      <w:pPr>
        <w:pStyle w:val="Akapitzlist"/>
        <w:numPr>
          <w:ilvl w:val="0"/>
          <w:numId w:val="3"/>
        </w:numPr>
        <w:ind w:left="993" w:hanging="873"/>
        <w:jc w:val="both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utrwalanie znajomości nazw części ciała, poznanie zmysłów i odpowiadających im narządów, rozwijanie słuchu fonematycznego, doskonalenie umiejętności słuchania ze zrozumieniem, rozwijanie motoryki małej, kształcenie zmysłów, integrowanie grupy, budowanie poczucia zaufania w grupie</w:t>
      </w:r>
    </w:p>
    <w:p w14:paraId="46466B79" w14:textId="77777777" w:rsidR="00623772" w:rsidRPr="00644663" w:rsidRDefault="00623772" w:rsidP="00623772">
      <w:pPr>
        <w:pStyle w:val="Akapitzlist"/>
        <w:numPr>
          <w:ilvl w:val="0"/>
          <w:numId w:val="3"/>
        </w:numPr>
        <w:ind w:left="993" w:hanging="873"/>
        <w:jc w:val="both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poznanie zasad utrzymania higieny jamy ustnej, poznanie zawodu stomatologa, poznanie produktów zdrowych dla zębów, rozwijanie umiejętności klasyfikacji według symbolu, kształtowanie umiejętności odwzorowywania, rozwijanie umiejętności słuchania, kształtowanie nawyku mycia zębów</w:t>
      </w:r>
    </w:p>
    <w:p w14:paraId="1695E630" w14:textId="77777777" w:rsidR="00623772" w:rsidRPr="00644663" w:rsidRDefault="00623772" w:rsidP="00623772">
      <w:pPr>
        <w:pStyle w:val="Akapitzlist"/>
        <w:numPr>
          <w:ilvl w:val="0"/>
          <w:numId w:val="3"/>
        </w:numPr>
        <w:ind w:left="993" w:hanging="873"/>
        <w:jc w:val="both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poznanie nazw różnych aktywności fizycznych, kształcenie słuchu muzycznego i rozwijanie umiejętności wokalnych, rozwijanie sprawności fizycznej, nabieranie wiary we własne umiejętności muzyczne</w:t>
      </w:r>
    </w:p>
    <w:p w14:paraId="0FAC8221" w14:textId="77777777" w:rsidR="00623772" w:rsidRPr="00644663" w:rsidRDefault="00623772" w:rsidP="00623772">
      <w:pPr>
        <w:pStyle w:val="Akapitzlist"/>
        <w:numPr>
          <w:ilvl w:val="0"/>
          <w:numId w:val="3"/>
        </w:numPr>
        <w:ind w:left="993" w:hanging="873"/>
        <w:jc w:val="both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lastRenderedPageBreak/>
        <w:t>poznanie wybranych zasad zdrowego odżywiania, kształcenie umiejętności wielozmysłowego poznawania różnych artykułów, rozwijanie motoryki małej, zachęcanie do odkrywania nowych smaków.</w:t>
      </w:r>
    </w:p>
    <w:p w14:paraId="23ABE520" w14:textId="77777777" w:rsidR="00644663" w:rsidRDefault="00644663" w:rsidP="00623772">
      <w:pPr>
        <w:ind w:left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05BAF73" w14:textId="77777777" w:rsidR="00644663" w:rsidRDefault="00644663" w:rsidP="00623772">
      <w:pPr>
        <w:ind w:left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808D26D" w14:textId="1481BDD1" w:rsidR="00623772" w:rsidRPr="00644663" w:rsidRDefault="00623772" w:rsidP="00623772">
      <w:pPr>
        <w:ind w:left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4466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W </w:t>
      </w:r>
      <w:proofErr w:type="gramStart"/>
      <w:r w:rsidRPr="0064466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miesiącu październiku</w:t>
      </w:r>
      <w:proofErr w:type="gramEnd"/>
      <w:r w:rsidRPr="0064466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poznaliśmy wiersze i piosenki.</w:t>
      </w:r>
    </w:p>
    <w:p w14:paraId="357D8068" w14:textId="1121D1DD" w:rsidR="00336DAB" w:rsidRPr="00644663" w:rsidRDefault="0052226B" w:rsidP="00336DAB">
      <w:pPr>
        <w:pStyle w:val="Bezodstpw"/>
        <w:rPr>
          <w:rFonts w:ascii="Times New Roman" w:hAnsi="Times New Roman" w:cs="Times New Roman"/>
          <w:color w:val="92D050"/>
          <w:sz w:val="24"/>
          <w:szCs w:val="24"/>
        </w:rPr>
      </w:pPr>
      <w:r w:rsidRPr="00644663">
        <w:rPr>
          <w:rStyle w:val="Pogrubienie"/>
          <w:rFonts w:ascii="Times New Roman" w:hAnsi="Times New Roman" w:cs="Times New Roman"/>
          <w:color w:val="92D050"/>
          <w:sz w:val="24"/>
          <w:szCs w:val="24"/>
        </w:rPr>
        <w:t>„</w:t>
      </w:r>
      <w:r w:rsidR="00336DAB" w:rsidRPr="00644663">
        <w:rPr>
          <w:rStyle w:val="Pogrubienie"/>
          <w:rFonts w:ascii="Times New Roman" w:hAnsi="Times New Roman" w:cs="Times New Roman"/>
          <w:color w:val="92D050"/>
          <w:sz w:val="24"/>
          <w:szCs w:val="24"/>
        </w:rPr>
        <w:t>Jesienna wyliczanka”</w:t>
      </w:r>
    </w:p>
    <w:p w14:paraId="2AB3E355" w14:textId="77777777" w:rsidR="00336DAB" w:rsidRPr="00644663" w:rsidRDefault="00336DAB" w:rsidP="00336D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Co tam w koszu niesie dla nas pani Jesień?</w:t>
      </w:r>
    </w:p>
    <w:p w14:paraId="52250DA4" w14:textId="77777777" w:rsidR="00336DAB" w:rsidRPr="00644663" w:rsidRDefault="00336DAB" w:rsidP="00336D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Wiemy, wiemy dobrze wiemy</w:t>
      </w:r>
    </w:p>
    <w:p w14:paraId="72893DA4" w14:textId="77777777" w:rsidR="00336DAB" w:rsidRPr="00644663" w:rsidRDefault="00336DAB" w:rsidP="00336D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pyszne jabłka zaraz zjemy!</w:t>
      </w:r>
    </w:p>
    <w:p w14:paraId="160EC074" w14:textId="77777777" w:rsidR="00336DAB" w:rsidRPr="00644663" w:rsidRDefault="00336DAB" w:rsidP="00336D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Pysznych jabłek w koszu wiele</w:t>
      </w:r>
    </w:p>
    <w:p w14:paraId="4EF9EFFE" w14:textId="77777777" w:rsidR="00336DAB" w:rsidRPr="00644663" w:rsidRDefault="00336DAB" w:rsidP="00336D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zaraz z tobą się podzielę.</w:t>
      </w:r>
    </w:p>
    <w:p w14:paraId="6578B28C" w14:textId="77777777" w:rsidR="00336DAB" w:rsidRPr="00644663" w:rsidRDefault="00336DAB" w:rsidP="00336D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Raz</w:t>
      </w:r>
      <w:r w:rsidR="00C22086" w:rsidRPr="00644663">
        <w:rPr>
          <w:rFonts w:ascii="Times New Roman" w:hAnsi="Times New Roman" w:cs="Times New Roman"/>
          <w:sz w:val="24"/>
          <w:szCs w:val="24"/>
        </w:rPr>
        <w:t>,</w:t>
      </w:r>
      <w:r w:rsidRPr="00644663">
        <w:rPr>
          <w:rFonts w:ascii="Times New Roman" w:hAnsi="Times New Roman" w:cs="Times New Roman"/>
          <w:sz w:val="24"/>
          <w:szCs w:val="24"/>
        </w:rPr>
        <w:t xml:space="preserve"> dwa, trzy(2x)</w:t>
      </w:r>
    </w:p>
    <w:p w14:paraId="62668571" w14:textId="77777777" w:rsidR="00336DAB" w:rsidRPr="00644663" w:rsidRDefault="00336DAB" w:rsidP="00336D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 xml:space="preserve">pyszne jabłko zjadasz </w:t>
      </w:r>
      <w:proofErr w:type="gramStart"/>
      <w:r w:rsidRPr="00644663">
        <w:rPr>
          <w:rFonts w:ascii="Times New Roman" w:hAnsi="Times New Roman" w:cs="Times New Roman"/>
          <w:sz w:val="24"/>
          <w:szCs w:val="24"/>
        </w:rPr>
        <w:t>ty!.</w:t>
      </w:r>
      <w:proofErr w:type="gramEnd"/>
    </w:p>
    <w:p w14:paraId="121A1F10" w14:textId="77777777" w:rsidR="00336DAB" w:rsidRPr="00644663" w:rsidRDefault="00336DAB" w:rsidP="00336D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Co tam w koszu niesie dla nas pani jesień?</w:t>
      </w:r>
    </w:p>
    <w:p w14:paraId="0F266894" w14:textId="77777777" w:rsidR="00336DAB" w:rsidRPr="00644663" w:rsidRDefault="00336DAB" w:rsidP="00336D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Wiemy, wiemy dobrze wiemy</w:t>
      </w:r>
    </w:p>
    <w:p w14:paraId="4F86BF58" w14:textId="77777777" w:rsidR="00336DAB" w:rsidRPr="00644663" w:rsidRDefault="00336DAB" w:rsidP="00336D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pyszne gruszki zaraz zjemy!</w:t>
      </w:r>
    </w:p>
    <w:p w14:paraId="7F677B0A" w14:textId="77777777" w:rsidR="00336DAB" w:rsidRPr="00644663" w:rsidRDefault="00336DAB" w:rsidP="00336D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Pysznych gruszek w koszu wiele</w:t>
      </w:r>
    </w:p>
    <w:p w14:paraId="3FE83A4D" w14:textId="77777777" w:rsidR="00336DAB" w:rsidRPr="00644663" w:rsidRDefault="00336DAB" w:rsidP="00336D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zaraz z tobą się podzielę.</w:t>
      </w:r>
    </w:p>
    <w:p w14:paraId="4B1165A0" w14:textId="77777777" w:rsidR="00336DAB" w:rsidRPr="00644663" w:rsidRDefault="00336DAB" w:rsidP="00336D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Raz, dwa, trzy (2x)</w:t>
      </w:r>
    </w:p>
    <w:p w14:paraId="75749A2A" w14:textId="77777777" w:rsidR="00336DAB" w:rsidRPr="00644663" w:rsidRDefault="00336DAB" w:rsidP="00336D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pyszna gruszkę zjadasz ty!</w:t>
      </w:r>
    </w:p>
    <w:p w14:paraId="154B44CE" w14:textId="77777777" w:rsidR="00336DAB" w:rsidRPr="00644663" w:rsidRDefault="00336DAB" w:rsidP="00336D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Co tam w koszu niesie dla nas pani Jesień?</w:t>
      </w:r>
    </w:p>
    <w:p w14:paraId="039B5CF2" w14:textId="77777777" w:rsidR="00336DAB" w:rsidRPr="00644663" w:rsidRDefault="00336DAB" w:rsidP="00336D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Wiemy, wiemy dobrze wiemy</w:t>
      </w:r>
    </w:p>
    <w:p w14:paraId="7A4955AD" w14:textId="77777777" w:rsidR="00336DAB" w:rsidRPr="00644663" w:rsidRDefault="00336DAB" w:rsidP="00336D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pyszne śliwki zaraz zjemy!</w:t>
      </w:r>
    </w:p>
    <w:p w14:paraId="6A68BCAA" w14:textId="77777777" w:rsidR="00336DAB" w:rsidRPr="00644663" w:rsidRDefault="00336DAB" w:rsidP="00336D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Pysznych śliwek w koszu wiele zaraz z tobą się podzielę.</w:t>
      </w:r>
    </w:p>
    <w:p w14:paraId="4F1AB879" w14:textId="77777777" w:rsidR="00336DAB" w:rsidRPr="00644663" w:rsidRDefault="00336DAB" w:rsidP="00336D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Raz, dwa</w:t>
      </w:r>
      <w:r w:rsidR="00C22086" w:rsidRPr="00644663">
        <w:rPr>
          <w:rFonts w:ascii="Times New Roman" w:hAnsi="Times New Roman" w:cs="Times New Roman"/>
          <w:sz w:val="24"/>
          <w:szCs w:val="24"/>
        </w:rPr>
        <w:t xml:space="preserve">, </w:t>
      </w:r>
      <w:r w:rsidRPr="00644663">
        <w:rPr>
          <w:rFonts w:ascii="Times New Roman" w:hAnsi="Times New Roman" w:cs="Times New Roman"/>
          <w:sz w:val="24"/>
          <w:szCs w:val="24"/>
        </w:rPr>
        <w:t>trzy (2x)</w:t>
      </w:r>
    </w:p>
    <w:p w14:paraId="4F23D751" w14:textId="77777777" w:rsidR="00336DAB" w:rsidRPr="00644663" w:rsidRDefault="00336DAB" w:rsidP="00336D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pyszną śliwkę zjadasz ty!</w:t>
      </w:r>
    </w:p>
    <w:p w14:paraId="2D0824B4" w14:textId="77777777" w:rsidR="00C22086" w:rsidRPr="00644663" w:rsidRDefault="00C22086" w:rsidP="00336D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C74E4E9" w14:textId="2B851A7D" w:rsidR="00C22086" w:rsidRPr="00644663" w:rsidRDefault="00C22086" w:rsidP="00C22086">
      <w:pPr>
        <w:pStyle w:val="Bezodstpw"/>
        <w:rPr>
          <w:rFonts w:ascii="Times New Roman" w:hAnsi="Times New Roman" w:cs="Times New Roman"/>
          <w:color w:val="FFC000" w:themeColor="accent4"/>
          <w:sz w:val="24"/>
          <w:szCs w:val="24"/>
        </w:rPr>
      </w:pPr>
      <w:r w:rsidRPr="00644663">
        <w:rPr>
          <w:rStyle w:val="Pogrubienie"/>
          <w:rFonts w:ascii="Times New Roman" w:hAnsi="Times New Roman" w:cs="Times New Roman"/>
          <w:color w:val="92D050"/>
          <w:sz w:val="24"/>
          <w:szCs w:val="24"/>
        </w:rPr>
        <w:t>„Idzie Pani Jesień”</w:t>
      </w:r>
    </w:p>
    <w:p w14:paraId="1B7E781E" w14:textId="77777777" w:rsidR="00C22086" w:rsidRPr="00644663" w:rsidRDefault="00C22086" w:rsidP="00C22086">
      <w:pPr>
        <w:pStyle w:val="Bezodstpw"/>
        <w:rPr>
          <w:rFonts w:ascii="Times New Roman" w:hAnsi="Times New Roman" w:cs="Times New Roman"/>
          <w:color w:val="8A8479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Idzie Pani Jesień tup, tup, tup</w:t>
      </w:r>
    </w:p>
    <w:p w14:paraId="5DD2D696" w14:textId="77777777" w:rsidR="00C22086" w:rsidRPr="00644663" w:rsidRDefault="00C22086" w:rsidP="00C22086">
      <w:pPr>
        <w:pStyle w:val="Bezodstpw"/>
        <w:rPr>
          <w:rFonts w:ascii="Times New Roman" w:hAnsi="Times New Roman" w:cs="Times New Roman"/>
          <w:color w:val="8A8479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W koszu ma dla dzieci skarbów w bród.</w:t>
      </w:r>
    </w:p>
    <w:p w14:paraId="7C7F2177" w14:textId="77777777" w:rsidR="00C22086" w:rsidRPr="00644663" w:rsidRDefault="00C22086" w:rsidP="00C22086">
      <w:pPr>
        <w:pStyle w:val="Bezodstpw"/>
        <w:rPr>
          <w:rFonts w:ascii="Times New Roman" w:hAnsi="Times New Roman" w:cs="Times New Roman"/>
          <w:color w:val="8A8479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I żołędzie i kasztany od jesieni</w:t>
      </w:r>
    </w:p>
    <w:p w14:paraId="3433BE6E" w14:textId="77777777" w:rsidR="00C22086" w:rsidRPr="00644663" w:rsidRDefault="00C22086" w:rsidP="00C22086">
      <w:pPr>
        <w:pStyle w:val="Bezodstpw"/>
        <w:rPr>
          <w:rFonts w:ascii="Times New Roman" w:hAnsi="Times New Roman" w:cs="Times New Roman"/>
          <w:color w:val="8A8479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skarby mamy</w:t>
      </w:r>
    </w:p>
    <w:p w14:paraId="401D4087" w14:textId="77777777" w:rsidR="00C22086" w:rsidRPr="00644663" w:rsidRDefault="00C22086" w:rsidP="00C22086">
      <w:pPr>
        <w:pStyle w:val="Bezodstpw"/>
        <w:rPr>
          <w:rFonts w:ascii="Times New Roman" w:hAnsi="Times New Roman" w:cs="Times New Roman"/>
          <w:color w:val="8A8479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I Trzeba iść do parku albo w las</w:t>
      </w:r>
    </w:p>
    <w:p w14:paraId="3D414838" w14:textId="77777777" w:rsidR="00C22086" w:rsidRPr="00644663" w:rsidRDefault="00C22086" w:rsidP="00C22086">
      <w:pPr>
        <w:pStyle w:val="Bezodstpw"/>
        <w:rPr>
          <w:rFonts w:ascii="Times New Roman" w:hAnsi="Times New Roman" w:cs="Times New Roman"/>
          <w:color w:val="8A8479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Jesień tam obdarzy każde z nas</w:t>
      </w:r>
    </w:p>
    <w:p w14:paraId="0C7C69A2" w14:textId="77777777" w:rsidR="00C22086" w:rsidRPr="00644663" w:rsidRDefault="00C22086" w:rsidP="00C22086">
      <w:pPr>
        <w:pStyle w:val="Bezodstpw"/>
        <w:rPr>
          <w:rFonts w:ascii="Times New Roman" w:hAnsi="Times New Roman" w:cs="Times New Roman"/>
          <w:color w:val="8A8479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I kasztany i żołędzie każdy naszym skarbem będzie.</w:t>
      </w:r>
    </w:p>
    <w:p w14:paraId="1BED24CD" w14:textId="77777777" w:rsidR="00C22086" w:rsidRPr="00644663" w:rsidRDefault="00C22086" w:rsidP="00C22086">
      <w:pPr>
        <w:pStyle w:val="Bezodstpw"/>
        <w:rPr>
          <w:rFonts w:ascii="Times New Roman" w:hAnsi="Times New Roman" w:cs="Times New Roman"/>
          <w:color w:val="8A8479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Nie potrzebny ani jeden grosz</w:t>
      </w:r>
    </w:p>
    <w:p w14:paraId="73A981BE" w14:textId="77777777" w:rsidR="00C22086" w:rsidRPr="00644663" w:rsidRDefault="00C22086" w:rsidP="00C22086">
      <w:pPr>
        <w:pStyle w:val="Bezodstpw"/>
        <w:rPr>
          <w:rFonts w:ascii="Times New Roman" w:hAnsi="Times New Roman" w:cs="Times New Roman"/>
          <w:color w:val="8A8479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By otrzymać skarbów cały kosz</w:t>
      </w:r>
    </w:p>
    <w:p w14:paraId="48E35BD8" w14:textId="77777777" w:rsidR="00C22086" w:rsidRPr="00644663" w:rsidRDefault="00C22086" w:rsidP="00C220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4663">
        <w:rPr>
          <w:rFonts w:ascii="Times New Roman" w:hAnsi="Times New Roman" w:cs="Times New Roman"/>
          <w:sz w:val="24"/>
          <w:szCs w:val="24"/>
        </w:rPr>
        <w:t>I czerwona jarzębina od niej jesień się zaczyna.</w:t>
      </w:r>
    </w:p>
    <w:p w14:paraId="55475731" w14:textId="77777777" w:rsidR="0052226B" w:rsidRPr="00644663" w:rsidRDefault="0052226B" w:rsidP="00C220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CE8D7F5" w14:textId="1C3800D8" w:rsidR="0052226B" w:rsidRPr="00644663" w:rsidRDefault="0052226B" w:rsidP="0052226B">
      <w:pPr>
        <w:pStyle w:val="Bezodstpw"/>
        <w:rPr>
          <w:rFonts w:ascii="Times New Roman" w:hAnsi="Times New Roman" w:cs="Times New Roman"/>
          <w:b/>
          <w:bCs/>
          <w:color w:val="92D050"/>
          <w:sz w:val="24"/>
          <w:szCs w:val="24"/>
          <w:lang w:eastAsia="pl-PL"/>
        </w:rPr>
      </w:pPr>
      <w:r w:rsidRPr="00644663">
        <w:rPr>
          <w:rFonts w:ascii="Times New Roman" w:hAnsi="Times New Roman" w:cs="Times New Roman"/>
          <w:b/>
          <w:bCs/>
          <w:color w:val="92D050"/>
          <w:sz w:val="24"/>
          <w:szCs w:val="24"/>
          <w:lang w:eastAsia="pl-PL"/>
        </w:rPr>
        <w:t>„Tańcowała jesień”</w:t>
      </w:r>
    </w:p>
    <w:p w14:paraId="7BB18DB8" w14:textId="77777777" w:rsidR="0052226B" w:rsidRPr="00644663" w:rsidRDefault="0052226B" w:rsidP="00522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644663">
        <w:rPr>
          <w:rFonts w:ascii="Times New Roman" w:hAnsi="Times New Roman" w:cs="Times New Roman"/>
          <w:sz w:val="24"/>
          <w:szCs w:val="24"/>
          <w:lang w:eastAsia="pl-PL"/>
        </w:rPr>
        <w:t>Tańcowała</w:t>
      </w:r>
      <w:proofErr w:type="gramEnd"/>
      <w:r w:rsidRPr="00644663">
        <w:rPr>
          <w:rFonts w:ascii="Times New Roman" w:hAnsi="Times New Roman" w:cs="Times New Roman"/>
          <w:sz w:val="24"/>
          <w:szCs w:val="24"/>
          <w:lang w:eastAsia="pl-PL"/>
        </w:rPr>
        <w:t xml:space="preserve"> jesień</w:t>
      </w:r>
      <w:r w:rsidRPr="00644663">
        <w:rPr>
          <w:rFonts w:ascii="Times New Roman" w:hAnsi="Times New Roman" w:cs="Times New Roman"/>
          <w:sz w:val="24"/>
          <w:szCs w:val="24"/>
          <w:lang w:eastAsia="pl-PL"/>
        </w:rPr>
        <w:br/>
        <w:t>W lesie zamaszyście.</w:t>
      </w:r>
      <w:r w:rsidRPr="00644663">
        <w:rPr>
          <w:rFonts w:ascii="Times New Roman" w:hAnsi="Times New Roman" w:cs="Times New Roman"/>
          <w:sz w:val="24"/>
          <w:szCs w:val="24"/>
          <w:lang w:eastAsia="pl-PL"/>
        </w:rPr>
        <w:br/>
        <w:t>Żółte, rude i brązowe</w:t>
      </w:r>
      <w:r w:rsidRPr="00644663">
        <w:rPr>
          <w:rFonts w:ascii="Times New Roman" w:hAnsi="Times New Roman" w:cs="Times New Roman"/>
          <w:sz w:val="24"/>
          <w:szCs w:val="24"/>
          <w:lang w:eastAsia="pl-PL"/>
        </w:rPr>
        <w:br/>
        <w:t>Z drzew zrywała liście.</w:t>
      </w:r>
    </w:p>
    <w:p w14:paraId="6596C321" w14:textId="77777777" w:rsidR="0052226B" w:rsidRPr="00644663" w:rsidRDefault="0052226B" w:rsidP="00522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44663">
        <w:rPr>
          <w:rFonts w:ascii="Times New Roman" w:hAnsi="Times New Roman" w:cs="Times New Roman"/>
          <w:sz w:val="24"/>
          <w:szCs w:val="24"/>
          <w:lang w:eastAsia="pl-PL"/>
        </w:rPr>
        <w:t xml:space="preserve">      Ref. Tańcowała jesień, kolorowa jesień.</w:t>
      </w:r>
    </w:p>
    <w:p w14:paraId="63C8A96B" w14:textId="77777777" w:rsidR="0052226B" w:rsidRPr="00644663" w:rsidRDefault="0052226B" w:rsidP="00522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4466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 Postrącała w parku</w:t>
      </w:r>
      <w:r w:rsidRPr="00644663">
        <w:rPr>
          <w:rFonts w:ascii="Times New Roman" w:hAnsi="Times New Roman" w:cs="Times New Roman"/>
          <w:sz w:val="24"/>
          <w:szCs w:val="24"/>
          <w:lang w:eastAsia="pl-PL"/>
        </w:rPr>
        <w:br/>
        <w:t>Żołędzie, kasztany,</w:t>
      </w:r>
      <w:r w:rsidRPr="00644663">
        <w:rPr>
          <w:rFonts w:ascii="Times New Roman" w:hAnsi="Times New Roman" w:cs="Times New Roman"/>
          <w:sz w:val="24"/>
          <w:szCs w:val="24"/>
          <w:lang w:eastAsia="pl-PL"/>
        </w:rPr>
        <w:br/>
        <w:t>Rozrzuciła na trawniku</w:t>
      </w:r>
      <w:r w:rsidRPr="00644663">
        <w:rPr>
          <w:rFonts w:ascii="Times New Roman" w:hAnsi="Times New Roman" w:cs="Times New Roman"/>
          <w:sz w:val="24"/>
          <w:szCs w:val="24"/>
          <w:lang w:eastAsia="pl-PL"/>
        </w:rPr>
        <w:br/>
        <w:t>Liśćmi przysypanym.</w:t>
      </w:r>
    </w:p>
    <w:p w14:paraId="2418654F" w14:textId="77777777" w:rsidR="0052226B" w:rsidRPr="00644663" w:rsidRDefault="0052226B" w:rsidP="00522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44663">
        <w:rPr>
          <w:rFonts w:ascii="Times New Roman" w:hAnsi="Times New Roman" w:cs="Times New Roman"/>
          <w:sz w:val="24"/>
          <w:szCs w:val="24"/>
          <w:lang w:eastAsia="pl-PL"/>
        </w:rPr>
        <w:t xml:space="preserve">      Ref. Tańcowała jesień, kolorowa jesień.</w:t>
      </w:r>
    </w:p>
    <w:p w14:paraId="56F34FB4" w14:textId="77777777" w:rsidR="0052226B" w:rsidRPr="00644663" w:rsidRDefault="0052226B" w:rsidP="00522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644663">
        <w:rPr>
          <w:rFonts w:ascii="Times New Roman" w:hAnsi="Times New Roman" w:cs="Times New Roman"/>
          <w:sz w:val="24"/>
          <w:szCs w:val="24"/>
          <w:lang w:eastAsia="pl-PL"/>
        </w:rPr>
        <w:t>Tańcowała</w:t>
      </w:r>
      <w:proofErr w:type="gramEnd"/>
      <w:r w:rsidRPr="00644663">
        <w:rPr>
          <w:rFonts w:ascii="Times New Roman" w:hAnsi="Times New Roman" w:cs="Times New Roman"/>
          <w:sz w:val="24"/>
          <w:szCs w:val="24"/>
          <w:lang w:eastAsia="pl-PL"/>
        </w:rPr>
        <w:t xml:space="preserve"> jesień</w:t>
      </w:r>
      <w:r w:rsidRPr="00644663">
        <w:rPr>
          <w:rFonts w:ascii="Times New Roman" w:hAnsi="Times New Roman" w:cs="Times New Roman"/>
          <w:sz w:val="24"/>
          <w:szCs w:val="24"/>
          <w:lang w:eastAsia="pl-PL"/>
        </w:rPr>
        <w:br/>
        <w:t>W sadzie, razem z deszczem.</w:t>
      </w:r>
      <w:r w:rsidRPr="00644663">
        <w:rPr>
          <w:rFonts w:ascii="Times New Roman" w:hAnsi="Times New Roman" w:cs="Times New Roman"/>
          <w:sz w:val="24"/>
          <w:szCs w:val="24"/>
          <w:lang w:eastAsia="pl-PL"/>
        </w:rPr>
        <w:br/>
        <w:t>Jabłek, gruszek nazrywała,</w:t>
      </w:r>
      <w:r w:rsidRPr="00644663">
        <w:rPr>
          <w:rFonts w:ascii="Times New Roman" w:hAnsi="Times New Roman" w:cs="Times New Roman"/>
          <w:sz w:val="24"/>
          <w:szCs w:val="24"/>
          <w:lang w:eastAsia="pl-PL"/>
        </w:rPr>
        <w:br/>
        <w:t>Lecz jej mało jeszcze.</w:t>
      </w:r>
    </w:p>
    <w:p w14:paraId="4F459B95" w14:textId="77777777" w:rsidR="0052226B" w:rsidRPr="00644663" w:rsidRDefault="0052226B" w:rsidP="00522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44663">
        <w:rPr>
          <w:rFonts w:ascii="Times New Roman" w:hAnsi="Times New Roman" w:cs="Times New Roman"/>
          <w:sz w:val="24"/>
          <w:szCs w:val="24"/>
          <w:lang w:eastAsia="pl-PL"/>
        </w:rPr>
        <w:t xml:space="preserve">      Ref. Tańcowała jesień, kolorowa jesień.</w:t>
      </w:r>
    </w:p>
    <w:p w14:paraId="3C6E9240" w14:textId="77777777" w:rsidR="0052226B" w:rsidRPr="00644663" w:rsidRDefault="0052226B" w:rsidP="00522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44663">
        <w:rPr>
          <w:rFonts w:ascii="Times New Roman" w:hAnsi="Times New Roman" w:cs="Times New Roman"/>
          <w:sz w:val="24"/>
          <w:szCs w:val="24"/>
          <w:lang w:eastAsia="pl-PL"/>
        </w:rPr>
        <w:t xml:space="preserve"> Z wiatrem się kłóciła,</w:t>
      </w:r>
      <w:r w:rsidRPr="00644663">
        <w:rPr>
          <w:rFonts w:ascii="Times New Roman" w:hAnsi="Times New Roman" w:cs="Times New Roman"/>
          <w:sz w:val="24"/>
          <w:szCs w:val="24"/>
          <w:lang w:eastAsia="pl-PL"/>
        </w:rPr>
        <w:br/>
        <w:t>Darła białe chmury,</w:t>
      </w:r>
      <w:r w:rsidRPr="00644663">
        <w:rPr>
          <w:rFonts w:ascii="Times New Roman" w:hAnsi="Times New Roman" w:cs="Times New Roman"/>
          <w:sz w:val="24"/>
          <w:szCs w:val="24"/>
          <w:lang w:eastAsia="pl-PL"/>
        </w:rPr>
        <w:br/>
        <w:t>Aż się słońce obudziło</w:t>
      </w:r>
      <w:r w:rsidRPr="00644663">
        <w:rPr>
          <w:rFonts w:ascii="Times New Roman" w:hAnsi="Times New Roman" w:cs="Times New Roman"/>
          <w:sz w:val="24"/>
          <w:szCs w:val="24"/>
          <w:lang w:eastAsia="pl-PL"/>
        </w:rPr>
        <w:br/>
        <w:t>I spojrzało z góry.</w:t>
      </w:r>
    </w:p>
    <w:p w14:paraId="78ED6309" w14:textId="77777777" w:rsidR="0052226B" w:rsidRPr="00644663" w:rsidRDefault="0052226B" w:rsidP="00522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44663">
        <w:rPr>
          <w:rFonts w:ascii="Times New Roman" w:hAnsi="Times New Roman" w:cs="Times New Roman"/>
          <w:sz w:val="24"/>
          <w:szCs w:val="24"/>
          <w:lang w:eastAsia="pl-PL"/>
        </w:rPr>
        <w:t xml:space="preserve">      Ref. Tańcowała jesień, kolorowa jesień.</w:t>
      </w:r>
    </w:p>
    <w:p w14:paraId="45FD3C8A" w14:textId="77777777" w:rsidR="0052226B" w:rsidRPr="00644663" w:rsidRDefault="0052226B" w:rsidP="0052226B">
      <w:pPr>
        <w:pStyle w:val="Bezodstpw"/>
        <w:rPr>
          <w:rFonts w:ascii="Times New Roman" w:hAnsi="Times New Roman" w:cs="Times New Roman"/>
          <w:color w:val="4B4F58"/>
          <w:sz w:val="24"/>
          <w:szCs w:val="24"/>
          <w:lang w:eastAsia="pl-PL"/>
        </w:rPr>
      </w:pPr>
    </w:p>
    <w:p w14:paraId="1F08661B" w14:textId="77777777" w:rsidR="0052226B" w:rsidRPr="00644663" w:rsidRDefault="0052226B" w:rsidP="0052226B">
      <w:pPr>
        <w:pStyle w:val="Bezodstpw"/>
        <w:rPr>
          <w:rFonts w:ascii="Times New Roman" w:hAnsi="Times New Roman" w:cs="Times New Roman"/>
          <w:color w:val="4B4F58"/>
          <w:sz w:val="24"/>
          <w:szCs w:val="24"/>
          <w:lang w:eastAsia="pl-PL"/>
        </w:rPr>
      </w:pPr>
    </w:p>
    <w:p w14:paraId="2041E9D6" w14:textId="3FC5C365" w:rsidR="0052226B" w:rsidRPr="00644663" w:rsidRDefault="0052226B" w:rsidP="0052226B">
      <w:pPr>
        <w:pStyle w:val="Bezodstpw"/>
        <w:rPr>
          <w:rFonts w:ascii="Times New Roman" w:hAnsi="Times New Roman" w:cs="Times New Roman"/>
          <w:b/>
          <w:bCs/>
          <w:color w:val="92D050"/>
          <w:sz w:val="24"/>
          <w:szCs w:val="24"/>
          <w:lang w:eastAsia="pl-PL"/>
        </w:rPr>
      </w:pPr>
      <w:r w:rsidRPr="00644663">
        <w:rPr>
          <w:rFonts w:ascii="Times New Roman" w:hAnsi="Times New Roman" w:cs="Times New Roman"/>
          <w:b/>
          <w:bCs/>
          <w:color w:val="92D050"/>
          <w:sz w:val="24"/>
          <w:szCs w:val="24"/>
          <w:lang w:eastAsia="pl-PL"/>
        </w:rPr>
        <w:t>„Ptak”</w:t>
      </w:r>
    </w:p>
    <w:p w14:paraId="1BB469EC" w14:textId="77777777" w:rsidR="0052226B" w:rsidRPr="00644663" w:rsidRDefault="0052226B" w:rsidP="00522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44663">
        <w:rPr>
          <w:rFonts w:ascii="Times New Roman" w:hAnsi="Times New Roman" w:cs="Times New Roman"/>
          <w:sz w:val="24"/>
          <w:szCs w:val="24"/>
          <w:lang w:eastAsia="pl-PL"/>
        </w:rPr>
        <w:t>Na gałązce usiadł ptak:</w:t>
      </w:r>
      <w:r w:rsidRPr="00644663">
        <w:rPr>
          <w:rFonts w:ascii="Times New Roman" w:hAnsi="Times New Roman" w:cs="Times New Roman"/>
          <w:sz w:val="24"/>
          <w:szCs w:val="24"/>
          <w:lang w:eastAsia="pl-PL"/>
        </w:rPr>
        <w:br/>
        <w:t>Zaszczebiotał, zatrzepotał</w:t>
      </w:r>
      <w:r w:rsidRPr="00644663">
        <w:rPr>
          <w:rFonts w:ascii="Times New Roman" w:hAnsi="Times New Roman" w:cs="Times New Roman"/>
          <w:sz w:val="24"/>
          <w:szCs w:val="24"/>
          <w:lang w:eastAsia="pl-PL"/>
        </w:rPr>
        <w:br/>
        <w:t>Ostry dzióbek w piórka otarł,</w:t>
      </w:r>
      <w:r w:rsidRPr="00644663">
        <w:rPr>
          <w:rFonts w:ascii="Times New Roman" w:hAnsi="Times New Roman" w:cs="Times New Roman"/>
          <w:sz w:val="24"/>
          <w:szCs w:val="24"/>
          <w:lang w:eastAsia="pl-PL"/>
        </w:rPr>
        <w:br/>
        <w:t>Rozkołysał cały krzak.</w:t>
      </w:r>
      <w:r w:rsidRPr="00644663">
        <w:rPr>
          <w:rFonts w:ascii="Times New Roman" w:hAnsi="Times New Roman" w:cs="Times New Roman"/>
          <w:sz w:val="24"/>
          <w:szCs w:val="24"/>
          <w:lang w:eastAsia="pl-PL"/>
        </w:rPr>
        <w:br/>
        <w:t>Potem z świstem frunął w lot!</w:t>
      </w:r>
      <w:r w:rsidRPr="00644663">
        <w:rPr>
          <w:rFonts w:ascii="Times New Roman" w:hAnsi="Times New Roman" w:cs="Times New Roman"/>
          <w:sz w:val="24"/>
          <w:szCs w:val="24"/>
          <w:lang w:eastAsia="pl-PL"/>
        </w:rPr>
        <w:br/>
        <w:t>A gałązka rozhuśtana</w:t>
      </w:r>
      <w:r w:rsidRPr="00644663">
        <w:rPr>
          <w:rFonts w:ascii="Times New Roman" w:hAnsi="Times New Roman" w:cs="Times New Roman"/>
          <w:sz w:val="24"/>
          <w:szCs w:val="24"/>
          <w:lang w:eastAsia="pl-PL"/>
        </w:rPr>
        <w:br/>
        <w:t>Jeszcze drży, uradowana,</w:t>
      </w:r>
      <w:r w:rsidRPr="00644663">
        <w:rPr>
          <w:rFonts w:ascii="Times New Roman" w:hAnsi="Times New Roman" w:cs="Times New Roman"/>
          <w:sz w:val="24"/>
          <w:szCs w:val="24"/>
          <w:lang w:eastAsia="pl-PL"/>
        </w:rPr>
        <w:br/>
        <w:t>Że ją tak rozpląsał trzpiot.</w:t>
      </w:r>
    </w:p>
    <w:p w14:paraId="73503888" w14:textId="3A1AA6E1" w:rsidR="00CD489B" w:rsidRDefault="00CD489B" w:rsidP="00522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80CE6C" w14:textId="077BC00F" w:rsidR="00644663" w:rsidRDefault="00644663" w:rsidP="00522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83A31E" w14:textId="22B25AA9" w:rsidR="00644663" w:rsidRPr="00644663" w:rsidRDefault="00644663" w:rsidP="0052226B">
      <w:pPr>
        <w:pStyle w:val="Bezodstpw"/>
        <w:rPr>
          <w:rFonts w:ascii="Times New Roman" w:hAnsi="Times New Roman" w:cs="Times New Roman"/>
          <w:b/>
          <w:bCs/>
          <w:color w:val="92D050"/>
          <w:sz w:val="24"/>
          <w:szCs w:val="24"/>
          <w:lang w:eastAsia="pl-PL"/>
        </w:rPr>
      </w:pPr>
      <w:r w:rsidRPr="00644663">
        <w:rPr>
          <w:rFonts w:ascii="Times New Roman" w:hAnsi="Times New Roman" w:cs="Times New Roman"/>
          <w:b/>
          <w:bCs/>
          <w:color w:val="92D050"/>
          <w:sz w:val="24"/>
          <w:szCs w:val="24"/>
          <w:lang w:eastAsia="pl-PL"/>
        </w:rPr>
        <w:t>„Parasole”</w:t>
      </w:r>
    </w:p>
    <w:p w14:paraId="2F4CD379" w14:textId="48CC032E" w:rsidR="00644663" w:rsidRDefault="00644663" w:rsidP="00522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ulicy pod drzewami </w:t>
      </w:r>
    </w:p>
    <w:p w14:paraId="55A2D121" w14:textId="7C24E76A" w:rsidR="00644663" w:rsidRDefault="00644663" w:rsidP="00522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parasole dwa.</w:t>
      </w:r>
    </w:p>
    <w:p w14:paraId="2ECEB9A1" w14:textId="752525D9" w:rsidR="00644663" w:rsidRDefault="00644663" w:rsidP="00522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Pod tym dużym idzie mama</w:t>
      </w:r>
    </w:p>
    <w:p w14:paraId="2D29E2DB" w14:textId="3AAE5D78" w:rsidR="00644663" w:rsidRDefault="00644663" w:rsidP="00522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pod tym małym ja. </w:t>
      </w:r>
    </w:p>
    <w:p w14:paraId="4E44936B" w14:textId="37D84D02" w:rsidR="00644663" w:rsidRDefault="00644663" w:rsidP="00522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00F171A" w14:textId="3A5EBF0E" w:rsidR="00644663" w:rsidRDefault="00644663" w:rsidP="00522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Idę z mamą. Idę słucham,</w:t>
      </w:r>
    </w:p>
    <w:p w14:paraId="3C2646A1" w14:textId="38AA0408" w:rsidR="00644663" w:rsidRDefault="00644663" w:rsidP="00522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Mama słucha też, </w:t>
      </w:r>
    </w:p>
    <w:p w14:paraId="6D69816B" w14:textId="5628B895" w:rsidR="00644663" w:rsidRDefault="00644663" w:rsidP="00522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jak z drzewami o czymś szepce</w:t>
      </w:r>
    </w:p>
    <w:p w14:paraId="733E1759" w14:textId="37A79C20" w:rsidR="00644663" w:rsidRDefault="00644663" w:rsidP="00522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rozgadany deszcz.</w:t>
      </w:r>
    </w:p>
    <w:p w14:paraId="341D5BA8" w14:textId="65520250" w:rsidR="00644663" w:rsidRDefault="00644663" w:rsidP="00522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62F9F71" w14:textId="07E6A1CD" w:rsidR="00644663" w:rsidRDefault="00644663" w:rsidP="00522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Szepcze cicho, to znów głośniej,</w:t>
      </w:r>
    </w:p>
    <w:p w14:paraId="35D9E8E0" w14:textId="3E9EC69F" w:rsidR="00644663" w:rsidRDefault="00644663" w:rsidP="00522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rynnie dzwoni, gra</w:t>
      </w:r>
    </w:p>
    <w:p w14:paraId="6C36A0D8" w14:textId="5BA2F503" w:rsidR="00644663" w:rsidRDefault="00644663" w:rsidP="00522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 wesoło stuka, puka</w:t>
      </w:r>
    </w:p>
    <w:p w14:paraId="159E5EDE" w14:textId="3193C221" w:rsidR="00644663" w:rsidRPr="00644663" w:rsidRDefault="00644663" w:rsidP="0052226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parasole dwa. </w:t>
      </w:r>
    </w:p>
    <w:p w14:paraId="5DDB10CF" w14:textId="77777777" w:rsidR="0052226B" w:rsidRPr="0052226B" w:rsidRDefault="0052226B" w:rsidP="0052226B">
      <w:pPr>
        <w:pStyle w:val="Bezodstpw"/>
        <w:rPr>
          <w:rFonts w:ascii="Segoe UI" w:hAnsi="Segoe UI" w:cs="Segoe UI"/>
          <w:color w:val="4B4F58"/>
          <w:sz w:val="23"/>
          <w:szCs w:val="23"/>
          <w:lang w:eastAsia="pl-PL"/>
        </w:rPr>
      </w:pPr>
    </w:p>
    <w:p w14:paraId="3820C91D" w14:textId="77777777" w:rsidR="0052226B" w:rsidRPr="00C22086" w:rsidRDefault="0052226B" w:rsidP="00C22086">
      <w:pPr>
        <w:pStyle w:val="Bezodstpw"/>
        <w:rPr>
          <w:rFonts w:ascii="Lucida Calligraphy" w:hAnsi="Lucida Calligraphy"/>
          <w:color w:val="8A8479"/>
          <w:sz w:val="24"/>
          <w:szCs w:val="24"/>
        </w:rPr>
      </w:pPr>
    </w:p>
    <w:p w14:paraId="5CD0374C" w14:textId="77777777" w:rsidR="00C22086" w:rsidRPr="00336DAB" w:rsidRDefault="00C22086" w:rsidP="00336DAB">
      <w:pPr>
        <w:pStyle w:val="Bezodstpw"/>
        <w:rPr>
          <w:rFonts w:ascii="Comic Sans MS" w:hAnsi="Comic Sans MS"/>
          <w:sz w:val="24"/>
          <w:szCs w:val="24"/>
        </w:rPr>
      </w:pPr>
    </w:p>
    <w:p w14:paraId="3AE64FAD" w14:textId="77777777" w:rsidR="00623772" w:rsidRPr="00623772" w:rsidRDefault="00623772" w:rsidP="00623772">
      <w:pPr>
        <w:pStyle w:val="Bezodstpw"/>
        <w:rPr>
          <w:sz w:val="24"/>
          <w:szCs w:val="24"/>
        </w:rPr>
      </w:pPr>
    </w:p>
    <w:sectPr w:rsidR="00623772" w:rsidRPr="00623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F4F94"/>
    <w:multiLevelType w:val="hybridMultilevel"/>
    <w:tmpl w:val="1C100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367FC"/>
    <w:multiLevelType w:val="hybridMultilevel"/>
    <w:tmpl w:val="DC449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E50EE"/>
    <w:multiLevelType w:val="hybridMultilevel"/>
    <w:tmpl w:val="1B74B9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2297043">
    <w:abstractNumId w:val="1"/>
  </w:num>
  <w:num w:numId="2" w16cid:durableId="470052287">
    <w:abstractNumId w:val="0"/>
  </w:num>
  <w:num w:numId="3" w16cid:durableId="1345741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8F"/>
    <w:rsid w:val="0027084D"/>
    <w:rsid w:val="00336DAB"/>
    <w:rsid w:val="0052226B"/>
    <w:rsid w:val="00623772"/>
    <w:rsid w:val="00644663"/>
    <w:rsid w:val="0072728F"/>
    <w:rsid w:val="00C22086"/>
    <w:rsid w:val="00CD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761F"/>
  <w15:chartTrackingRefBased/>
  <w15:docId w15:val="{DEEB8BED-B639-4BFE-9190-B85EFABE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728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23772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3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4B34A-4B88-4FCD-B3EB-8E3112A8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Wąsiewicz Aleksandra aw62457</cp:lastModifiedBy>
  <cp:revision>2</cp:revision>
  <dcterms:created xsi:type="dcterms:W3CDTF">2022-11-02T21:37:00Z</dcterms:created>
  <dcterms:modified xsi:type="dcterms:W3CDTF">2022-11-02T21:37:00Z</dcterms:modified>
</cp:coreProperties>
</file>