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7C4F7" w14:textId="5FE605B0" w:rsidR="00637D2D" w:rsidRPr="00B14312" w:rsidRDefault="00637D2D" w:rsidP="00637D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B14312">
        <w:rPr>
          <w:rFonts w:ascii="Times New Roman" w:eastAsia="Times New Roman" w:hAnsi="Times New Roman" w:cs="Times New Roman"/>
          <w:b/>
          <w:szCs w:val="24"/>
          <w:lang w:eastAsia="pl-PL"/>
        </w:rPr>
        <w:t>Zarządzenie Nr</w:t>
      </w:r>
      <w:r w:rsidR="0091034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5014D0">
        <w:rPr>
          <w:rFonts w:ascii="Times New Roman" w:eastAsia="Times New Roman" w:hAnsi="Times New Roman" w:cs="Times New Roman"/>
          <w:b/>
          <w:szCs w:val="24"/>
          <w:lang w:eastAsia="pl-PL"/>
        </w:rPr>
        <w:t>2</w:t>
      </w:r>
      <w:r w:rsidRPr="00B14312">
        <w:rPr>
          <w:rFonts w:ascii="Times New Roman" w:eastAsia="Times New Roman" w:hAnsi="Times New Roman" w:cs="Times New Roman"/>
          <w:b/>
          <w:szCs w:val="24"/>
          <w:lang w:eastAsia="pl-PL"/>
        </w:rPr>
        <w:t>/20</w:t>
      </w:r>
      <w:r w:rsidR="00D00430">
        <w:rPr>
          <w:rFonts w:ascii="Times New Roman" w:eastAsia="Times New Roman" w:hAnsi="Times New Roman" w:cs="Times New Roman"/>
          <w:b/>
          <w:szCs w:val="24"/>
          <w:lang w:eastAsia="pl-PL"/>
        </w:rPr>
        <w:t>2</w:t>
      </w:r>
      <w:r w:rsidR="00E07F66">
        <w:rPr>
          <w:rFonts w:ascii="Times New Roman" w:eastAsia="Times New Roman" w:hAnsi="Times New Roman" w:cs="Times New Roman"/>
          <w:b/>
          <w:szCs w:val="24"/>
          <w:lang w:eastAsia="pl-PL"/>
        </w:rPr>
        <w:t>4</w:t>
      </w:r>
    </w:p>
    <w:p w14:paraId="14BC280D" w14:textId="77777777" w:rsidR="00637D2D" w:rsidRPr="00B14312" w:rsidRDefault="00637D2D" w:rsidP="00637D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B14312">
        <w:rPr>
          <w:rFonts w:ascii="Times New Roman" w:eastAsia="Times New Roman" w:hAnsi="Times New Roman" w:cs="Times New Roman"/>
          <w:b/>
          <w:szCs w:val="24"/>
          <w:lang w:eastAsia="pl-PL"/>
        </w:rPr>
        <w:t>Wójta Gminy Nadarzyn</w:t>
      </w:r>
    </w:p>
    <w:p w14:paraId="115938EB" w14:textId="6EF987A1" w:rsidR="00637D2D" w:rsidRPr="00B14312" w:rsidRDefault="00637D2D" w:rsidP="00637D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B14312">
        <w:rPr>
          <w:rFonts w:ascii="Times New Roman" w:eastAsia="Times New Roman" w:hAnsi="Times New Roman" w:cs="Times New Roman"/>
          <w:b/>
          <w:szCs w:val="24"/>
          <w:lang w:eastAsia="pl-PL"/>
        </w:rPr>
        <w:t>z dnia</w:t>
      </w:r>
      <w:r w:rsidR="002B5D1E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5014D0">
        <w:rPr>
          <w:rFonts w:ascii="Times New Roman" w:eastAsia="Times New Roman" w:hAnsi="Times New Roman" w:cs="Times New Roman"/>
          <w:b/>
          <w:szCs w:val="24"/>
          <w:lang w:eastAsia="pl-PL"/>
        </w:rPr>
        <w:t>09</w:t>
      </w:r>
      <w:bookmarkStart w:id="0" w:name="_GoBack"/>
      <w:bookmarkEnd w:id="0"/>
      <w:r w:rsidR="005C734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334650">
        <w:rPr>
          <w:rFonts w:ascii="Times New Roman" w:eastAsia="Times New Roman" w:hAnsi="Times New Roman" w:cs="Times New Roman"/>
          <w:b/>
          <w:szCs w:val="24"/>
          <w:lang w:eastAsia="pl-PL"/>
        </w:rPr>
        <w:t>s</w:t>
      </w:r>
      <w:r w:rsidR="005C7344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tycznia </w:t>
      </w:r>
      <w:r w:rsidR="00D00430">
        <w:rPr>
          <w:rFonts w:ascii="Times New Roman" w:eastAsia="Times New Roman" w:hAnsi="Times New Roman" w:cs="Times New Roman"/>
          <w:b/>
          <w:szCs w:val="24"/>
          <w:lang w:eastAsia="pl-PL"/>
        </w:rPr>
        <w:t>202</w:t>
      </w:r>
      <w:r w:rsidR="00E07F66">
        <w:rPr>
          <w:rFonts w:ascii="Times New Roman" w:eastAsia="Times New Roman" w:hAnsi="Times New Roman" w:cs="Times New Roman"/>
          <w:b/>
          <w:szCs w:val="24"/>
          <w:lang w:eastAsia="pl-PL"/>
        </w:rPr>
        <w:t>4</w:t>
      </w:r>
      <w:r w:rsidR="00D00430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="0091034C">
        <w:rPr>
          <w:rFonts w:ascii="Times New Roman" w:eastAsia="Times New Roman" w:hAnsi="Times New Roman" w:cs="Times New Roman"/>
          <w:b/>
          <w:szCs w:val="24"/>
          <w:lang w:eastAsia="pl-PL"/>
        </w:rPr>
        <w:t>r.</w:t>
      </w:r>
    </w:p>
    <w:p w14:paraId="26E939B5" w14:textId="77777777" w:rsidR="00637D2D" w:rsidRPr="00B14312" w:rsidRDefault="00637D2D" w:rsidP="00637D2D">
      <w:pPr>
        <w:spacing w:after="0"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5C57A048" w14:textId="42846E06" w:rsidR="00637D2D" w:rsidRPr="00B14312" w:rsidRDefault="00637D2D" w:rsidP="00A17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B14312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w sprawie ustalenia harmonogramu czynności w postępowaniu rekrutacyjnym </w:t>
      </w:r>
      <w:r w:rsidR="00E36060">
        <w:rPr>
          <w:rFonts w:ascii="Times New Roman" w:eastAsia="Times New Roman" w:hAnsi="Times New Roman" w:cs="Times New Roman"/>
          <w:b/>
          <w:szCs w:val="24"/>
          <w:lang w:eastAsia="pl-PL"/>
        </w:rPr>
        <w:br/>
      </w:r>
      <w:r w:rsidRPr="00B14312">
        <w:rPr>
          <w:rFonts w:ascii="Times New Roman" w:eastAsia="Times New Roman" w:hAnsi="Times New Roman" w:cs="Times New Roman"/>
          <w:b/>
          <w:szCs w:val="24"/>
          <w:lang w:eastAsia="pl-PL"/>
        </w:rPr>
        <w:t>i postępowaniu uzupełniającym  w roku szkolnym 20</w:t>
      </w:r>
      <w:r w:rsidR="00E7027D">
        <w:rPr>
          <w:rFonts w:ascii="Times New Roman" w:eastAsia="Times New Roman" w:hAnsi="Times New Roman" w:cs="Times New Roman"/>
          <w:b/>
          <w:szCs w:val="24"/>
          <w:lang w:eastAsia="pl-PL"/>
        </w:rPr>
        <w:t>2</w:t>
      </w:r>
      <w:r w:rsidR="00E07F66">
        <w:rPr>
          <w:rFonts w:ascii="Times New Roman" w:eastAsia="Times New Roman" w:hAnsi="Times New Roman" w:cs="Times New Roman"/>
          <w:b/>
          <w:szCs w:val="24"/>
          <w:lang w:eastAsia="pl-PL"/>
        </w:rPr>
        <w:t>4</w:t>
      </w:r>
      <w:r w:rsidRPr="00B14312">
        <w:rPr>
          <w:rFonts w:ascii="Times New Roman" w:eastAsia="Times New Roman" w:hAnsi="Times New Roman" w:cs="Times New Roman"/>
          <w:b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2</w:t>
      </w:r>
      <w:r w:rsidR="00E07F66">
        <w:rPr>
          <w:rFonts w:ascii="Times New Roman" w:eastAsia="Times New Roman" w:hAnsi="Times New Roman" w:cs="Times New Roman"/>
          <w:b/>
          <w:szCs w:val="24"/>
          <w:lang w:eastAsia="pl-PL"/>
        </w:rPr>
        <w:t>5</w:t>
      </w:r>
      <w:r w:rsidRPr="00B14312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Pr="00CD349E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do klas I - szych publicznych </w:t>
      </w:r>
      <w:r w:rsidRPr="00B14312">
        <w:rPr>
          <w:rFonts w:ascii="Times New Roman" w:eastAsia="Times New Roman" w:hAnsi="Times New Roman" w:cs="Times New Roman"/>
          <w:b/>
          <w:szCs w:val="24"/>
          <w:lang w:eastAsia="pl-PL"/>
        </w:rPr>
        <w:t>szkół podstawowych oraz do publicznych przedszkoli/innych form wychowania przedszkolnego, dla których Gmina Nadarzyn jest organem prowadzącym</w:t>
      </w:r>
      <w:r w:rsidR="00E36060">
        <w:rPr>
          <w:rFonts w:ascii="Times New Roman" w:eastAsia="Times New Roman" w:hAnsi="Times New Roman" w:cs="Times New Roman"/>
          <w:b/>
          <w:szCs w:val="24"/>
          <w:lang w:eastAsia="pl-PL"/>
        </w:rPr>
        <w:t>.</w:t>
      </w:r>
    </w:p>
    <w:p w14:paraId="28ACC798" w14:textId="77777777" w:rsidR="00637D2D" w:rsidRPr="00B14312" w:rsidRDefault="00637D2D" w:rsidP="00637D2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35A28DD7" w14:textId="0939C0AD" w:rsidR="00637D2D" w:rsidRDefault="00637D2D" w:rsidP="00637D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172299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Na podstawie art. 30 ust. 1 ustawy z dnia 8 marca 1990 roku o samorządzie gminnym </w:t>
      </w:r>
      <w:r w:rsidR="00E82526">
        <w:rPr>
          <w:rFonts w:ascii="Times New Roman" w:eastAsia="Times New Roman" w:hAnsi="Times New Roman" w:cs="Times New Roman"/>
          <w:i/>
          <w:szCs w:val="24"/>
          <w:lang w:eastAsia="pl-PL"/>
        </w:rPr>
        <w:br/>
      </w:r>
      <w:r w:rsidRPr="00172299">
        <w:rPr>
          <w:rFonts w:ascii="Times New Roman" w:eastAsia="Times New Roman" w:hAnsi="Times New Roman" w:cs="Times New Roman"/>
          <w:i/>
          <w:szCs w:val="24"/>
          <w:lang w:eastAsia="pl-PL"/>
        </w:rPr>
        <w:t>(</w:t>
      </w:r>
      <w:r w:rsidR="00D90141" w:rsidRPr="00D90141">
        <w:rPr>
          <w:rFonts w:ascii="Times New Roman" w:eastAsia="Times New Roman" w:hAnsi="Times New Roman" w:cs="Times New Roman"/>
          <w:i/>
          <w:szCs w:val="24"/>
          <w:lang w:eastAsia="pl-PL"/>
        </w:rPr>
        <w:t>t.j. Dz. U. z 2</w:t>
      </w:r>
      <w:r w:rsidR="005C7344">
        <w:rPr>
          <w:rFonts w:ascii="Times New Roman" w:eastAsia="Times New Roman" w:hAnsi="Times New Roman" w:cs="Times New Roman"/>
          <w:i/>
          <w:szCs w:val="24"/>
          <w:lang w:eastAsia="pl-PL"/>
        </w:rPr>
        <w:t>02</w:t>
      </w:r>
      <w:r w:rsidR="00A17E5A">
        <w:rPr>
          <w:rFonts w:ascii="Times New Roman" w:eastAsia="Times New Roman" w:hAnsi="Times New Roman" w:cs="Times New Roman"/>
          <w:i/>
          <w:szCs w:val="24"/>
          <w:lang w:eastAsia="pl-PL"/>
        </w:rPr>
        <w:t>3</w:t>
      </w:r>
      <w:r w:rsidR="00D90141" w:rsidRPr="00D90141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r. poz. </w:t>
      </w:r>
      <w:r w:rsidR="00A17E5A">
        <w:rPr>
          <w:rFonts w:ascii="Times New Roman" w:eastAsia="Times New Roman" w:hAnsi="Times New Roman" w:cs="Times New Roman"/>
          <w:i/>
          <w:szCs w:val="24"/>
          <w:lang w:eastAsia="pl-PL"/>
        </w:rPr>
        <w:t>40,</w:t>
      </w:r>
      <w:r w:rsidR="00C459A8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poz.</w:t>
      </w:r>
      <w:r w:rsidR="00A17E5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572</w:t>
      </w:r>
      <w:r w:rsidR="00C459A8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, poz. </w:t>
      </w:r>
      <w:r w:rsidR="00A17E5A">
        <w:rPr>
          <w:rFonts w:ascii="Times New Roman" w:eastAsia="Times New Roman" w:hAnsi="Times New Roman" w:cs="Times New Roman"/>
          <w:i/>
          <w:szCs w:val="24"/>
          <w:lang w:eastAsia="pl-PL"/>
        </w:rPr>
        <w:t>1463</w:t>
      </w:r>
      <w:r w:rsidR="00C459A8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poz. 1</w:t>
      </w:r>
      <w:r w:rsidR="00A17E5A">
        <w:rPr>
          <w:rFonts w:ascii="Times New Roman" w:eastAsia="Times New Roman" w:hAnsi="Times New Roman" w:cs="Times New Roman"/>
          <w:i/>
          <w:szCs w:val="24"/>
          <w:lang w:eastAsia="pl-PL"/>
        </w:rPr>
        <w:t>688</w:t>
      </w:r>
      <w:r w:rsidR="00D90141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) </w:t>
      </w:r>
      <w:r w:rsidRPr="00172299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oraz art. 154 ust. 1 pkt 1 ustawy </w:t>
      </w:r>
      <w:r w:rsidR="00B12C17">
        <w:rPr>
          <w:rFonts w:ascii="Times New Roman" w:eastAsia="Times New Roman" w:hAnsi="Times New Roman" w:cs="Times New Roman"/>
          <w:i/>
          <w:szCs w:val="24"/>
          <w:lang w:eastAsia="pl-PL"/>
        </w:rPr>
        <w:br/>
      </w:r>
      <w:r w:rsidRPr="00172299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z dnia 14 grudnia 2016 r. Prawo </w:t>
      </w:r>
      <w:r w:rsidRPr="00D90141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oświatowe </w:t>
      </w:r>
      <w:r w:rsidR="00B670AF" w:rsidRPr="00B670AF">
        <w:rPr>
          <w:rFonts w:ascii="Times New Roman" w:eastAsia="Times New Roman" w:hAnsi="Times New Roman" w:cs="Times New Roman"/>
          <w:i/>
          <w:szCs w:val="24"/>
          <w:lang w:eastAsia="pl-PL"/>
        </w:rPr>
        <w:t>(t.j. Dz. U. z 20</w:t>
      </w:r>
      <w:r w:rsidR="005C7344">
        <w:rPr>
          <w:rFonts w:ascii="Times New Roman" w:eastAsia="Times New Roman" w:hAnsi="Times New Roman" w:cs="Times New Roman"/>
          <w:i/>
          <w:szCs w:val="24"/>
          <w:lang w:eastAsia="pl-PL"/>
        </w:rPr>
        <w:t>2</w:t>
      </w:r>
      <w:r w:rsidR="00A17E5A">
        <w:rPr>
          <w:rFonts w:ascii="Times New Roman" w:eastAsia="Times New Roman" w:hAnsi="Times New Roman" w:cs="Times New Roman"/>
          <w:i/>
          <w:szCs w:val="24"/>
          <w:lang w:eastAsia="pl-PL"/>
        </w:rPr>
        <w:t>3</w:t>
      </w:r>
      <w:r w:rsidR="00B670AF" w:rsidRPr="00B670A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r. poz. </w:t>
      </w:r>
      <w:r w:rsidR="00A17E5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900, </w:t>
      </w:r>
      <w:r w:rsidR="00A17E5A" w:rsidRPr="00B670AF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poz. </w:t>
      </w:r>
      <w:r w:rsidR="00A17E5A">
        <w:rPr>
          <w:rFonts w:ascii="Times New Roman" w:eastAsia="Times New Roman" w:hAnsi="Times New Roman" w:cs="Times New Roman"/>
          <w:i/>
          <w:szCs w:val="24"/>
          <w:lang w:eastAsia="pl-PL"/>
        </w:rPr>
        <w:t>1718,</w:t>
      </w:r>
      <w:r w:rsidR="00A17E5A" w:rsidRPr="00A17E5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="00A17E5A" w:rsidRPr="00B670AF">
        <w:rPr>
          <w:rFonts w:ascii="Times New Roman" w:eastAsia="Times New Roman" w:hAnsi="Times New Roman" w:cs="Times New Roman"/>
          <w:i/>
          <w:szCs w:val="24"/>
          <w:lang w:eastAsia="pl-PL"/>
        </w:rPr>
        <w:t>poz.</w:t>
      </w:r>
      <w:r w:rsidR="00A17E5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1672,</w:t>
      </w:r>
      <w:r w:rsidR="00A17E5A" w:rsidRPr="00A17E5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</w:t>
      </w:r>
      <w:r w:rsidR="00A17E5A" w:rsidRPr="00B670AF">
        <w:rPr>
          <w:rFonts w:ascii="Times New Roman" w:eastAsia="Times New Roman" w:hAnsi="Times New Roman" w:cs="Times New Roman"/>
          <w:i/>
          <w:szCs w:val="24"/>
          <w:lang w:eastAsia="pl-PL"/>
        </w:rPr>
        <w:t>poz.</w:t>
      </w:r>
      <w:r w:rsidR="00A17E5A">
        <w:rPr>
          <w:rFonts w:ascii="Times New Roman" w:eastAsia="Times New Roman" w:hAnsi="Times New Roman" w:cs="Times New Roman"/>
          <w:i/>
          <w:szCs w:val="24"/>
          <w:lang w:eastAsia="pl-PL"/>
        </w:rPr>
        <w:t xml:space="preserve"> 2005),</w:t>
      </w:r>
      <w:r w:rsidR="00730744" w:rsidRPr="00730744">
        <w:t xml:space="preserve"> </w:t>
      </w:r>
      <w:r w:rsidR="00730744" w:rsidRPr="00730744">
        <w:rPr>
          <w:rFonts w:ascii="Times New Roman" w:eastAsia="Times New Roman" w:hAnsi="Times New Roman" w:cs="Times New Roman"/>
          <w:i/>
          <w:szCs w:val="24"/>
          <w:lang w:eastAsia="pl-PL"/>
        </w:rPr>
        <w:t>zarządzam, co następuje:</w:t>
      </w:r>
    </w:p>
    <w:p w14:paraId="42C8326C" w14:textId="154324D7" w:rsidR="00B670AF" w:rsidRDefault="00B670AF" w:rsidP="00637D2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14:paraId="4BE90A25" w14:textId="77777777" w:rsidR="00B670AF" w:rsidRPr="00D90141" w:rsidRDefault="00B670AF" w:rsidP="00637D2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4"/>
          <w:lang w:eastAsia="pl-PL"/>
        </w:rPr>
      </w:pPr>
    </w:p>
    <w:p w14:paraId="38285150" w14:textId="5C52F8F6" w:rsidR="00637D2D" w:rsidRDefault="00637D2D" w:rsidP="00A17E5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56330">
        <w:rPr>
          <w:rFonts w:ascii="Times New Roman" w:eastAsia="Times New Roman" w:hAnsi="Times New Roman" w:cs="Times New Roman"/>
          <w:szCs w:val="24"/>
          <w:lang w:eastAsia="pl-PL"/>
        </w:rPr>
        <w:t>§ 1.</w:t>
      </w:r>
      <w:r w:rsidR="00856330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Pr="00172299">
        <w:rPr>
          <w:rFonts w:ascii="Times New Roman" w:hAnsi="Times New Roman" w:cs="Times New Roman"/>
        </w:rPr>
        <w:t xml:space="preserve">Ustala się harmonogram czynności w postępowaniu rekrutacyjnym i postępowaniu uzupełniającym do klas I - szych </w:t>
      </w:r>
      <w:r w:rsidRPr="00B14312">
        <w:rPr>
          <w:rFonts w:ascii="Times New Roman" w:hAnsi="Times New Roman" w:cs="Times New Roman"/>
        </w:rPr>
        <w:t>publicznych szkół podstawowych na rok szkolny 20</w:t>
      </w:r>
      <w:r w:rsidR="00722B45">
        <w:rPr>
          <w:rFonts w:ascii="Times New Roman" w:hAnsi="Times New Roman" w:cs="Times New Roman"/>
        </w:rPr>
        <w:t>2</w:t>
      </w:r>
      <w:r w:rsidR="00FE24E7">
        <w:rPr>
          <w:rFonts w:ascii="Times New Roman" w:hAnsi="Times New Roman" w:cs="Times New Roman"/>
        </w:rPr>
        <w:t>4</w:t>
      </w:r>
      <w:r w:rsidRPr="00B14312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</w:t>
      </w:r>
      <w:r w:rsidR="00FE24E7">
        <w:rPr>
          <w:rFonts w:ascii="Times New Roman" w:hAnsi="Times New Roman" w:cs="Times New Roman"/>
        </w:rPr>
        <w:t>5</w:t>
      </w:r>
      <w:r w:rsidRPr="00B14312">
        <w:rPr>
          <w:rFonts w:ascii="Times New Roman" w:hAnsi="Times New Roman" w:cs="Times New Roman"/>
        </w:rPr>
        <w:t>, stanowiący załącznik nr 1 do niniejszego zarządzenia</w:t>
      </w:r>
      <w:r w:rsidRPr="00B14312">
        <w:rPr>
          <w:rFonts w:ascii="Times New Roman" w:hAnsi="Times New Roman" w:cs="Times New Roman"/>
          <w:i/>
        </w:rPr>
        <w:t>.</w:t>
      </w:r>
    </w:p>
    <w:p w14:paraId="7DC44C97" w14:textId="77777777" w:rsidR="00856330" w:rsidRDefault="00856330" w:rsidP="00522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6EBB3796" w14:textId="1924BC4E" w:rsidR="00637D2D" w:rsidRPr="00B14312" w:rsidRDefault="00637D2D" w:rsidP="0052248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56330">
        <w:rPr>
          <w:rFonts w:ascii="Times New Roman" w:eastAsia="Times New Roman" w:hAnsi="Times New Roman" w:cs="Times New Roman"/>
          <w:szCs w:val="24"/>
          <w:lang w:eastAsia="pl-PL"/>
        </w:rPr>
        <w:t>§ 2.</w:t>
      </w:r>
      <w:r w:rsidR="00856330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Pr="00B14312">
        <w:rPr>
          <w:rFonts w:ascii="Times New Roman" w:hAnsi="Times New Roman" w:cs="Times New Roman"/>
        </w:rPr>
        <w:t>Ustala się harmonogram czynności w postępowaniu rekrutacyjnym i postępowaniu uzupełniającym do publicznych przedszkoli/innych form wychowania przedszkolnego na rok szkolny 20</w:t>
      </w:r>
      <w:r w:rsidR="00722B45">
        <w:rPr>
          <w:rFonts w:ascii="Times New Roman" w:hAnsi="Times New Roman" w:cs="Times New Roman"/>
        </w:rPr>
        <w:t>2</w:t>
      </w:r>
      <w:r w:rsidR="005E6CE2">
        <w:rPr>
          <w:rFonts w:ascii="Times New Roman" w:hAnsi="Times New Roman" w:cs="Times New Roman"/>
        </w:rPr>
        <w:t>4</w:t>
      </w:r>
      <w:r w:rsidRPr="00B14312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</w:t>
      </w:r>
      <w:r w:rsidR="005E6CE2">
        <w:rPr>
          <w:rFonts w:ascii="Times New Roman" w:hAnsi="Times New Roman" w:cs="Times New Roman"/>
        </w:rPr>
        <w:t>5</w:t>
      </w:r>
      <w:r w:rsidRPr="00B14312">
        <w:rPr>
          <w:rFonts w:ascii="Times New Roman" w:hAnsi="Times New Roman" w:cs="Times New Roman"/>
        </w:rPr>
        <w:t>, stanowiący załącznik nr 2 do niniejszego zarządzenia</w:t>
      </w:r>
      <w:r w:rsidRPr="00B14312">
        <w:rPr>
          <w:rFonts w:ascii="Times New Roman" w:hAnsi="Times New Roman" w:cs="Times New Roman"/>
          <w:i/>
        </w:rPr>
        <w:t>.</w:t>
      </w:r>
    </w:p>
    <w:p w14:paraId="1F5063B7" w14:textId="77777777" w:rsidR="00856330" w:rsidRDefault="00856330" w:rsidP="00522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6A0E1E72" w14:textId="77777777" w:rsidR="00637D2D" w:rsidRPr="00856330" w:rsidRDefault="00637D2D" w:rsidP="00522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56330">
        <w:rPr>
          <w:rFonts w:ascii="Times New Roman" w:eastAsia="Times New Roman" w:hAnsi="Times New Roman" w:cs="Times New Roman"/>
          <w:szCs w:val="24"/>
          <w:lang w:eastAsia="pl-PL"/>
        </w:rPr>
        <w:t>§ 3.</w:t>
      </w:r>
      <w:r w:rsidR="00856330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 w:rsidRPr="00B14312">
        <w:rPr>
          <w:rFonts w:ascii="Times New Roman" w:eastAsia="Times New Roman" w:hAnsi="Times New Roman" w:cs="Times New Roman"/>
          <w:szCs w:val="24"/>
          <w:lang w:eastAsia="pl-PL"/>
        </w:rPr>
        <w:t>Wykonanie zarządzenia powierza się dyrektorom placówek oświatowych.</w:t>
      </w:r>
    </w:p>
    <w:p w14:paraId="3AB2F9BE" w14:textId="77777777" w:rsidR="00637D2D" w:rsidRPr="00980B97" w:rsidRDefault="00637D2D" w:rsidP="0052248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14:paraId="7F23D14D" w14:textId="77777777" w:rsidR="00637D2D" w:rsidRDefault="00637D2D" w:rsidP="0052248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56330">
        <w:rPr>
          <w:rFonts w:ascii="Times New Roman" w:eastAsia="Times New Roman" w:hAnsi="Times New Roman" w:cs="Times New Roman"/>
          <w:szCs w:val="24"/>
          <w:lang w:eastAsia="pl-PL"/>
        </w:rPr>
        <w:t>§ 4.</w:t>
      </w:r>
      <w:r w:rsidR="00856330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>Zarządzenie podlega ogłoszeniu na Biuletynie Informacji Publicznej oraz na stronie internetowej Gminy Nadarzyn.</w:t>
      </w:r>
    </w:p>
    <w:p w14:paraId="1C216AAA" w14:textId="77777777" w:rsidR="00637D2D" w:rsidRPr="00CB75F1" w:rsidRDefault="00637D2D" w:rsidP="00522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14:paraId="4905C09E" w14:textId="77777777" w:rsidR="00F3345D" w:rsidRDefault="00637D2D" w:rsidP="0052248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56330">
        <w:rPr>
          <w:rFonts w:ascii="Times New Roman" w:eastAsia="Times New Roman" w:hAnsi="Times New Roman" w:cs="Times New Roman"/>
          <w:szCs w:val="24"/>
          <w:lang w:eastAsia="pl-PL"/>
        </w:rPr>
        <w:t>§ 5.</w:t>
      </w:r>
      <w:r w:rsidR="00856330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>Zarządzenie wchodzi w życie z dniem podjęcia.</w:t>
      </w:r>
    </w:p>
    <w:p w14:paraId="74B87F28" w14:textId="340D8A7E" w:rsidR="0091034C" w:rsidRPr="00856330" w:rsidRDefault="0091034C" w:rsidP="00395C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sectPr w:rsidR="0091034C" w:rsidRPr="00856330" w:rsidSect="00395CB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958EE" w14:textId="77777777" w:rsidR="003129F5" w:rsidRDefault="003129F5" w:rsidP="00E82526">
      <w:pPr>
        <w:spacing w:after="0" w:line="240" w:lineRule="auto"/>
      </w:pPr>
      <w:r>
        <w:separator/>
      </w:r>
    </w:p>
  </w:endnote>
  <w:endnote w:type="continuationSeparator" w:id="0">
    <w:p w14:paraId="76906E09" w14:textId="77777777" w:rsidR="003129F5" w:rsidRDefault="003129F5" w:rsidP="00E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436DA" w14:textId="77777777" w:rsidR="003129F5" w:rsidRDefault="003129F5" w:rsidP="00E82526">
      <w:pPr>
        <w:spacing w:after="0" w:line="240" w:lineRule="auto"/>
      </w:pPr>
      <w:r>
        <w:separator/>
      </w:r>
    </w:p>
  </w:footnote>
  <w:footnote w:type="continuationSeparator" w:id="0">
    <w:p w14:paraId="06247533" w14:textId="77777777" w:rsidR="003129F5" w:rsidRDefault="003129F5" w:rsidP="00E8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23E5B"/>
    <w:multiLevelType w:val="hybridMultilevel"/>
    <w:tmpl w:val="C93C989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2D"/>
    <w:rsid w:val="00002D22"/>
    <w:rsid w:val="00033AF1"/>
    <w:rsid w:val="000340A0"/>
    <w:rsid w:val="00046A52"/>
    <w:rsid w:val="000806A7"/>
    <w:rsid w:val="00083499"/>
    <w:rsid w:val="00196851"/>
    <w:rsid w:val="001A7BCC"/>
    <w:rsid w:val="00203E0F"/>
    <w:rsid w:val="00270FD3"/>
    <w:rsid w:val="002A0B96"/>
    <w:rsid w:val="002B5D1E"/>
    <w:rsid w:val="003129F5"/>
    <w:rsid w:val="00334650"/>
    <w:rsid w:val="00395CBC"/>
    <w:rsid w:val="003E58BC"/>
    <w:rsid w:val="004D7AB0"/>
    <w:rsid w:val="005014D0"/>
    <w:rsid w:val="00522483"/>
    <w:rsid w:val="005702E9"/>
    <w:rsid w:val="005C7344"/>
    <w:rsid w:val="005E6CE2"/>
    <w:rsid w:val="0060387A"/>
    <w:rsid w:val="00637D2D"/>
    <w:rsid w:val="007150CC"/>
    <w:rsid w:val="00722B45"/>
    <w:rsid w:val="00730744"/>
    <w:rsid w:val="00742E05"/>
    <w:rsid w:val="00832D62"/>
    <w:rsid w:val="00833773"/>
    <w:rsid w:val="00837056"/>
    <w:rsid w:val="00856330"/>
    <w:rsid w:val="00861E5D"/>
    <w:rsid w:val="008963B2"/>
    <w:rsid w:val="0091034C"/>
    <w:rsid w:val="0094005A"/>
    <w:rsid w:val="00980619"/>
    <w:rsid w:val="00A17E5A"/>
    <w:rsid w:val="00A5224E"/>
    <w:rsid w:val="00A879AB"/>
    <w:rsid w:val="00AF3213"/>
    <w:rsid w:val="00AF3388"/>
    <w:rsid w:val="00B12C17"/>
    <w:rsid w:val="00B22474"/>
    <w:rsid w:val="00B670AF"/>
    <w:rsid w:val="00B73E09"/>
    <w:rsid w:val="00B76952"/>
    <w:rsid w:val="00C459A8"/>
    <w:rsid w:val="00C52846"/>
    <w:rsid w:val="00CD0B4A"/>
    <w:rsid w:val="00D00430"/>
    <w:rsid w:val="00D90141"/>
    <w:rsid w:val="00D952DD"/>
    <w:rsid w:val="00E07F66"/>
    <w:rsid w:val="00E36060"/>
    <w:rsid w:val="00E52ED8"/>
    <w:rsid w:val="00E7027D"/>
    <w:rsid w:val="00E82526"/>
    <w:rsid w:val="00ED75B4"/>
    <w:rsid w:val="00F3345D"/>
    <w:rsid w:val="00FD6761"/>
    <w:rsid w:val="00F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F540"/>
  <w15:chartTrackingRefBased/>
  <w15:docId w15:val="{2B154565-AF65-4536-BFD9-A4F5904C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D2D"/>
    <w:rPr>
      <w:rFonts w:ascii="Palatino Linotype" w:hAnsi="Palatino Linotyp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25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2526"/>
    <w:rPr>
      <w:rFonts w:ascii="Palatino Linotype" w:hAnsi="Palatino Linotype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252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0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34C"/>
    <w:rPr>
      <w:rFonts w:ascii="Palatino Linotype" w:hAnsi="Palatino Linotype"/>
      <w:sz w:val="24"/>
    </w:rPr>
  </w:style>
  <w:style w:type="paragraph" w:customStyle="1" w:styleId="Akapitzlist1">
    <w:name w:val="Akapit z listą1"/>
    <w:basedOn w:val="Normalny"/>
    <w:rsid w:val="0091034C"/>
    <w:pPr>
      <w:suppressAutoHyphens/>
      <w:spacing w:after="200" w:line="276" w:lineRule="auto"/>
      <w:ind w:left="720"/>
    </w:pPr>
    <w:rPr>
      <w:rFonts w:ascii="Calibri" w:eastAsia="SimSun" w:hAnsi="Calibri" w:cs="font406"/>
      <w:kern w:val="1"/>
      <w:sz w:val="22"/>
      <w:lang w:eastAsia="ar-SA"/>
    </w:rPr>
  </w:style>
  <w:style w:type="paragraph" w:styleId="Akapitzlist">
    <w:name w:val="List Paragraph"/>
    <w:basedOn w:val="Normalny"/>
    <w:uiPriority w:val="99"/>
    <w:qFormat/>
    <w:rsid w:val="0091034C"/>
    <w:pPr>
      <w:spacing w:after="200" w:line="276" w:lineRule="auto"/>
      <w:ind w:left="720"/>
    </w:pPr>
    <w:rPr>
      <w:rFonts w:ascii="Calibri" w:eastAsia="Times New Roman" w:hAnsi="Calibri" w:cs="Calibri"/>
      <w:sz w:val="22"/>
      <w:lang w:eastAsia="pl-PL"/>
    </w:rPr>
  </w:style>
  <w:style w:type="paragraph" w:customStyle="1" w:styleId="Default">
    <w:name w:val="Default"/>
    <w:uiPriority w:val="99"/>
    <w:rsid w:val="009103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0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2B755-C12B-49E4-8EE0-49AF0E3F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Szostek</dc:creator>
  <cp:keywords/>
  <dc:description/>
  <cp:lastModifiedBy>Renata Szostek</cp:lastModifiedBy>
  <cp:revision>7</cp:revision>
  <cp:lastPrinted>2024-01-09T09:27:00Z</cp:lastPrinted>
  <dcterms:created xsi:type="dcterms:W3CDTF">2024-01-04T14:54:00Z</dcterms:created>
  <dcterms:modified xsi:type="dcterms:W3CDTF">2024-01-09T13:04:00Z</dcterms:modified>
</cp:coreProperties>
</file>